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8B" w:rsidRDefault="0090558B" w:rsidP="00AC35C4">
      <w:pPr>
        <w:pStyle w:val="F2-zkladn"/>
        <w:rPr>
          <w:b/>
          <w:sz w:val="28"/>
          <w:szCs w:val="28"/>
        </w:rPr>
      </w:pPr>
      <w:r>
        <w:rPr>
          <w:b/>
          <w:sz w:val="28"/>
          <w:szCs w:val="28"/>
        </w:rPr>
        <w:t xml:space="preserve"> </w:t>
      </w:r>
    </w:p>
    <w:p w:rsidR="0090558B" w:rsidRDefault="0090558B" w:rsidP="00226944">
      <w:pPr>
        <w:pStyle w:val="F2-zkladn"/>
        <w:spacing w:line="276" w:lineRule="auto"/>
        <w:rPr>
          <w:b/>
          <w:bCs/>
          <w:sz w:val="28"/>
          <w:szCs w:val="28"/>
        </w:rPr>
      </w:pPr>
    </w:p>
    <w:p w:rsidR="0090558B" w:rsidRPr="009C3DB4" w:rsidRDefault="00B02261" w:rsidP="00B540FB">
      <w:pPr>
        <w:pStyle w:val="F2-zkladn"/>
        <w:spacing w:line="276" w:lineRule="auto"/>
        <w:rPr>
          <w:b/>
          <w:sz w:val="28"/>
          <w:szCs w:val="28"/>
        </w:rPr>
      </w:pPr>
      <w:r>
        <w:rPr>
          <w:noProof/>
          <w:sz w:val="20"/>
          <w:szCs w:val="20"/>
        </w:rPr>
      </w:r>
      <w:r>
        <w:rPr>
          <w:noProof/>
          <w:sz w:val="20"/>
          <w:szCs w:val="20"/>
        </w:rPr>
        <w:pict>
          <v:rect id="AutoShape 2" o:spid="_x0000_s1027" alt="Fidelity International" href="https://www.fidelity.cz/" style="width:33.25pt;height:33.25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p>
    <w:p w:rsidR="0090558B" w:rsidRDefault="00B02261" w:rsidP="00AC35C4">
      <w:pPr>
        <w:pStyle w:val="F2-zkladn"/>
        <w:tabs>
          <w:tab w:val="right" w:pos="9070"/>
        </w:tabs>
      </w:pPr>
      <w:r>
        <w:rPr>
          <w:noProof/>
        </w:rPr>
      </w:r>
      <w:r>
        <w:rPr>
          <w:noProof/>
        </w:rPr>
        <w:pict>
          <v:rect id="AutoShape 5" o:spid="_x0000_s1026" alt="Fidelity International" href="https://www.fidelity.cz/" style="width:33.25pt;height:33.25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r w:rsidR="0090558B" w:rsidRPr="00B362ED">
        <w:tab/>
        <w:t xml:space="preserve">Praha, </w:t>
      </w:r>
      <w:r w:rsidR="0090558B">
        <w:t>12. června 2018</w:t>
      </w:r>
    </w:p>
    <w:p w:rsidR="0090558B" w:rsidRPr="00B362ED" w:rsidRDefault="0090558B" w:rsidP="00AC35C4">
      <w:pPr>
        <w:pStyle w:val="F2-zkladn"/>
        <w:tabs>
          <w:tab w:val="right" w:pos="9070"/>
        </w:tabs>
      </w:pPr>
    </w:p>
    <w:p w:rsidR="0090558B" w:rsidRPr="005411A1" w:rsidRDefault="0090558B" w:rsidP="005411A1">
      <w:pPr>
        <w:autoSpaceDE w:val="0"/>
        <w:autoSpaceDN w:val="0"/>
        <w:adjustRightInd w:val="0"/>
        <w:spacing w:line="360" w:lineRule="auto"/>
        <w:rPr>
          <w:color w:val="212121"/>
          <w:sz w:val="32"/>
          <w:szCs w:val="32"/>
        </w:rPr>
      </w:pPr>
      <w:r w:rsidRPr="005411A1">
        <w:rPr>
          <w:rStyle w:val="Hypertextovodkaz"/>
          <w:rFonts w:cs="Arial"/>
          <w:b/>
          <w:bCs/>
          <w:color w:val="auto"/>
          <w:sz w:val="28"/>
          <w:szCs w:val="28"/>
          <w:u w:val="none"/>
        </w:rPr>
        <w:t xml:space="preserve">Recese na </w:t>
      </w:r>
      <w:r>
        <w:rPr>
          <w:rStyle w:val="Hypertextovodkaz"/>
          <w:rFonts w:cs="Arial"/>
          <w:b/>
          <w:bCs/>
          <w:color w:val="auto"/>
          <w:sz w:val="28"/>
          <w:szCs w:val="28"/>
          <w:u w:val="none"/>
        </w:rPr>
        <w:t xml:space="preserve">evropském </w:t>
      </w:r>
      <w:r w:rsidRPr="005411A1">
        <w:rPr>
          <w:rStyle w:val="Hypertextovodkaz"/>
          <w:rFonts w:cs="Arial"/>
          <w:b/>
          <w:bCs/>
          <w:color w:val="auto"/>
          <w:sz w:val="28"/>
          <w:szCs w:val="28"/>
          <w:u w:val="none"/>
        </w:rPr>
        <w:t>trhu podle analytika</w:t>
      </w:r>
      <w:r w:rsidRPr="005411A1">
        <w:rPr>
          <w:color w:val="212121"/>
          <w:sz w:val="32"/>
          <w:szCs w:val="32"/>
        </w:rPr>
        <w:t xml:space="preserve"> </w:t>
      </w:r>
      <w:hyperlink r:id="rId7">
        <w:proofErr w:type="spellStart"/>
        <w:r w:rsidRPr="5C66F0E1">
          <w:rPr>
            <w:rStyle w:val="Hypertextovodkaz"/>
            <w:rFonts w:cs="Arial"/>
            <w:b/>
            <w:bCs/>
            <w:sz w:val="28"/>
            <w:szCs w:val="28"/>
          </w:rPr>
          <w:t>Fidelity</w:t>
        </w:r>
        <w:proofErr w:type="spellEnd"/>
        <w:r w:rsidRPr="5C66F0E1">
          <w:rPr>
            <w:rStyle w:val="Hypertextovodkaz"/>
            <w:rFonts w:cs="Arial"/>
            <w:b/>
            <w:bCs/>
            <w:sz w:val="28"/>
            <w:szCs w:val="28"/>
          </w:rPr>
          <w:t xml:space="preserve"> </w:t>
        </w:r>
        <w:proofErr w:type="spellStart"/>
        <w:r w:rsidRPr="5C66F0E1">
          <w:rPr>
            <w:rStyle w:val="Hypertextovodkaz"/>
            <w:rFonts w:cs="Arial"/>
            <w:b/>
            <w:bCs/>
            <w:sz w:val="28"/>
            <w:szCs w:val="28"/>
          </w:rPr>
          <w:t>Intenational</w:t>
        </w:r>
        <w:proofErr w:type="spellEnd"/>
      </w:hyperlink>
      <w:r>
        <w:t xml:space="preserve"> </w:t>
      </w:r>
      <w:r w:rsidRPr="005411A1">
        <w:rPr>
          <w:rStyle w:val="Hypertextovodkaz"/>
          <w:rFonts w:cs="Arial"/>
          <w:b/>
          <w:bCs/>
          <w:color w:val="auto"/>
          <w:sz w:val="28"/>
          <w:szCs w:val="28"/>
          <w:u w:val="none"/>
        </w:rPr>
        <w:t>v nejbližší době nepřijde, výkony fondů se zlepšily</w:t>
      </w:r>
    </w:p>
    <w:p w:rsidR="0090558B" w:rsidRPr="00605F1E" w:rsidRDefault="0090558B" w:rsidP="005411A1">
      <w:pPr>
        <w:spacing w:before="0" w:line="360" w:lineRule="auto"/>
      </w:pPr>
    </w:p>
    <w:p w:rsidR="0090558B" w:rsidRDefault="0090558B" w:rsidP="005411A1">
      <w:pPr>
        <w:autoSpaceDE w:val="0"/>
        <w:autoSpaceDN w:val="0"/>
        <w:adjustRightInd w:val="0"/>
        <w:spacing w:line="360" w:lineRule="auto"/>
        <w:rPr>
          <w:b/>
          <w:bCs/>
          <w:color w:val="000000"/>
          <w:sz w:val="23"/>
          <w:szCs w:val="23"/>
          <w:highlight w:val="white"/>
        </w:rPr>
      </w:pPr>
      <w:r w:rsidRPr="005411A1">
        <w:rPr>
          <w:b/>
          <w:bCs/>
          <w:color w:val="000000"/>
          <w:sz w:val="23"/>
          <w:szCs w:val="23"/>
          <w:highlight w:val="white"/>
        </w:rPr>
        <w:t xml:space="preserve">Výkony evropských akcií ovlivnila silná </w:t>
      </w:r>
      <w:proofErr w:type="spellStart"/>
      <w:r w:rsidRPr="005411A1">
        <w:rPr>
          <w:b/>
          <w:bCs/>
          <w:color w:val="000000"/>
          <w:sz w:val="23"/>
          <w:szCs w:val="23"/>
          <w:highlight w:val="white"/>
        </w:rPr>
        <w:t>macro</w:t>
      </w:r>
      <w:proofErr w:type="spellEnd"/>
      <w:r w:rsidRPr="005411A1">
        <w:rPr>
          <w:b/>
          <w:bCs/>
          <w:color w:val="000000"/>
          <w:sz w:val="23"/>
          <w:szCs w:val="23"/>
          <w:highlight w:val="white"/>
        </w:rPr>
        <w:t xml:space="preserve"> data, avšak další důležité indikátory tlačily opačným směrem. Matthew </w:t>
      </w:r>
      <w:proofErr w:type="spellStart"/>
      <w:r w:rsidRPr="005411A1">
        <w:rPr>
          <w:b/>
          <w:bCs/>
          <w:color w:val="000000"/>
          <w:sz w:val="23"/>
          <w:szCs w:val="23"/>
          <w:highlight w:val="white"/>
        </w:rPr>
        <w:t>Siddle</w:t>
      </w:r>
      <w:proofErr w:type="spellEnd"/>
      <w:r>
        <w:rPr>
          <w:b/>
          <w:bCs/>
          <w:color w:val="000000"/>
          <w:sz w:val="23"/>
          <w:szCs w:val="23"/>
          <w:highlight w:val="white"/>
        </w:rPr>
        <w:t>,</w:t>
      </w:r>
      <w:r w:rsidRPr="005411A1">
        <w:rPr>
          <w:b/>
          <w:bCs/>
          <w:color w:val="000000"/>
          <w:sz w:val="23"/>
          <w:szCs w:val="23"/>
          <w:highlight w:val="white"/>
        </w:rPr>
        <w:t xml:space="preserve"> manažer portfolia fondů FF </w:t>
      </w:r>
      <w:proofErr w:type="spellStart"/>
      <w:r w:rsidRPr="005411A1">
        <w:rPr>
          <w:b/>
          <w:bCs/>
          <w:color w:val="000000"/>
          <w:sz w:val="23"/>
          <w:szCs w:val="23"/>
          <w:highlight w:val="white"/>
        </w:rPr>
        <w:t>European</w:t>
      </w:r>
      <w:proofErr w:type="spellEnd"/>
      <w:r w:rsidRPr="005411A1">
        <w:rPr>
          <w:b/>
          <w:bCs/>
          <w:color w:val="000000"/>
          <w:sz w:val="23"/>
          <w:szCs w:val="23"/>
          <w:highlight w:val="white"/>
        </w:rPr>
        <w:t xml:space="preserve"> </w:t>
      </w:r>
      <w:proofErr w:type="spellStart"/>
      <w:r w:rsidRPr="005411A1">
        <w:rPr>
          <w:b/>
          <w:bCs/>
          <w:color w:val="000000"/>
          <w:sz w:val="23"/>
          <w:szCs w:val="23"/>
          <w:highlight w:val="white"/>
        </w:rPr>
        <w:t>Larger</w:t>
      </w:r>
      <w:proofErr w:type="spellEnd"/>
      <w:r w:rsidRPr="005411A1">
        <w:rPr>
          <w:b/>
          <w:bCs/>
          <w:color w:val="000000"/>
          <w:sz w:val="23"/>
          <w:szCs w:val="23"/>
          <w:highlight w:val="white"/>
        </w:rPr>
        <w:t xml:space="preserve"> </w:t>
      </w:r>
      <w:proofErr w:type="spellStart"/>
      <w:r w:rsidRPr="005411A1">
        <w:rPr>
          <w:b/>
          <w:bCs/>
          <w:color w:val="000000"/>
          <w:sz w:val="23"/>
          <w:szCs w:val="23"/>
          <w:highlight w:val="white"/>
        </w:rPr>
        <w:t>Companies</w:t>
      </w:r>
      <w:proofErr w:type="spellEnd"/>
      <w:r w:rsidRPr="005411A1">
        <w:rPr>
          <w:b/>
          <w:bCs/>
          <w:color w:val="000000"/>
          <w:sz w:val="23"/>
          <w:szCs w:val="23"/>
          <w:highlight w:val="white"/>
        </w:rPr>
        <w:t xml:space="preserve"> </w:t>
      </w:r>
      <w:proofErr w:type="spellStart"/>
      <w:r w:rsidRPr="005411A1">
        <w:rPr>
          <w:b/>
          <w:bCs/>
          <w:color w:val="000000"/>
          <w:sz w:val="23"/>
          <w:szCs w:val="23"/>
          <w:highlight w:val="white"/>
        </w:rPr>
        <w:t>Fund</w:t>
      </w:r>
      <w:proofErr w:type="spellEnd"/>
      <w:r w:rsidRPr="005411A1">
        <w:rPr>
          <w:b/>
          <w:bCs/>
          <w:color w:val="000000"/>
          <w:sz w:val="23"/>
          <w:szCs w:val="23"/>
          <w:highlight w:val="white"/>
        </w:rPr>
        <w:t xml:space="preserve"> a FF </w:t>
      </w:r>
      <w:proofErr w:type="spellStart"/>
      <w:r w:rsidRPr="005411A1">
        <w:rPr>
          <w:b/>
          <w:bCs/>
          <w:color w:val="000000"/>
          <w:sz w:val="23"/>
          <w:szCs w:val="23"/>
          <w:highlight w:val="white"/>
        </w:rPr>
        <w:t>European</w:t>
      </w:r>
      <w:proofErr w:type="spellEnd"/>
      <w:r w:rsidRPr="005411A1">
        <w:rPr>
          <w:b/>
          <w:bCs/>
          <w:color w:val="000000"/>
          <w:sz w:val="23"/>
          <w:szCs w:val="23"/>
          <w:highlight w:val="white"/>
        </w:rPr>
        <w:t xml:space="preserve"> </w:t>
      </w:r>
      <w:proofErr w:type="spellStart"/>
      <w:r w:rsidRPr="005411A1">
        <w:rPr>
          <w:b/>
          <w:bCs/>
          <w:color w:val="000000"/>
          <w:sz w:val="23"/>
          <w:szCs w:val="23"/>
          <w:highlight w:val="white"/>
        </w:rPr>
        <w:t>Growth</w:t>
      </w:r>
      <w:proofErr w:type="spellEnd"/>
      <w:r w:rsidRPr="005411A1">
        <w:rPr>
          <w:b/>
          <w:bCs/>
          <w:color w:val="000000"/>
          <w:sz w:val="23"/>
          <w:szCs w:val="23"/>
          <w:highlight w:val="white"/>
        </w:rPr>
        <w:t xml:space="preserve"> </w:t>
      </w:r>
      <w:proofErr w:type="spellStart"/>
      <w:r w:rsidRPr="005411A1">
        <w:rPr>
          <w:b/>
          <w:bCs/>
          <w:color w:val="000000"/>
          <w:sz w:val="23"/>
          <w:szCs w:val="23"/>
          <w:highlight w:val="white"/>
        </w:rPr>
        <w:t>Fund</w:t>
      </w:r>
      <w:proofErr w:type="spellEnd"/>
      <w:r w:rsidRPr="005411A1">
        <w:rPr>
          <w:b/>
          <w:bCs/>
          <w:color w:val="000000"/>
          <w:sz w:val="23"/>
          <w:szCs w:val="23"/>
          <w:highlight w:val="white"/>
        </w:rPr>
        <w:t xml:space="preserve"> společnosti </w:t>
      </w:r>
      <w:hyperlink r:id="rId8">
        <w:proofErr w:type="spellStart"/>
        <w:r w:rsidRPr="5C66F0E1">
          <w:rPr>
            <w:rStyle w:val="Hypertextovodkaz"/>
            <w:rFonts w:cs="Arial"/>
            <w:b/>
            <w:bCs/>
            <w:sz w:val="22"/>
            <w:szCs w:val="22"/>
          </w:rPr>
          <w:t>Fidelity</w:t>
        </w:r>
        <w:proofErr w:type="spellEnd"/>
        <w:r w:rsidRPr="5C66F0E1">
          <w:rPr>
            <w:rStyle w:val="Hypertextovodkaz"/>
            <w:rFonts w:cs="Arial"/>
            <w:b/>
            <w:bCs/>
            <w:sz w:val="22"/>
            <w:szCs w:val="22"/>
          </w:rPr>
          <w:t xml:space="preserve"> International</w:t>
        </w:r>
      </w:hyperlink>
      <w:r>
        <w:t xml:space="preserve">, </w:t>
      </w:r>
      <w:r w:rsidRPr="008874E3">
        <w:rPr>
          <w:b/>
          <w:sz w:val="23"/>
          <w:szCs w:val="23"/>
        </w:rPr>
        <w:t>k tomu</w:t>
      </w:r>
      <w:r>
        <w:t xml:space="preserve"> </w:t>
      </w:r>
      <w:r w:rsidRPr="005411A1">
        <w:rPr>
          <w:b/>
          <w:bCs/>
          <w:color w:val="000000"/>
          <w:sz w:val="23"/>
          <w:szCs w:val="23"/>
          <w:highlight w:val="white"/>
        </w:rPr>
        <w:t>uvádí: „</w:t>
      </w:r>
      <w:r>
        <w:rPr>
          <w:b/>
          <w:bCs/>
          <w:i/>
          <w:color w:val="000000"/>
          <w:sz w:val="23"/>
          <w:szCs w:val="23"/>
          <w:highlight w:val="white"/>
        </w:rPr>
        <w:t>I když</w:t>
      </w:r>
      <w:r w:rsidRPr="00E02044">
        <w:rPr>
          <w:b/>
          <w:bCs/>
          <w:i/>
          <w:color w:val="000000"/>
          <w:sz w:val="23"/>
          <w:szCs w:val="23"/>
          <w:highlight w:val="white"/>
        </w:rPr>
        <w:t xml:space="preserve"> stojí za to hlavní indikátory sledovat, protože je </w:t>
      </w:r>
      <w:r>
        <w:rPr>
          <w:b/>
          <w:bCs/>
          <w:i/>
          <w:color w:val="000000"/>
          <w:sz w:val="23"/>
          <w:szCs w:val="23"/>
          <w:highlight w:val="white"/>
        </w:rPr>
        <w:t>možné</w:t>
      </w:r>
      <w:r w:rsidRPr="00E02044">
        <w:rPr>
          <w:b/>
          <w:bCs/>
          <w:i/>
          <w:color w:val="000000"/>
          <w:sz w:val="23"/>
          <w:szCs w:val="23"/>
          <w:highlight w:val="white"/>
        </w:rPr>
        <w:t>, že způsobí nějaký posun v trendech na trhu, já osobně vyloženě neočekávám v nejbližší době recesi. Výkony fondů se výrazně zlepšily, což naznačuje, že trh zřejmě preferuje vyšší riziko a nižší kvalitu bez ohledu na to, že ocenění mohou být jinde.“</w:t>
      </w:r>
    </w:p>
    <w:p w:rsidR="0090558B" w:rsidRPr="005411A1" w:rsidRDefault="0090558B" w:rsidP="005411A1">
      <w:pPr>
        <w:pStyle w:val="F2-zkladn"/>
        <w:rPr>
          <w:highlight w:val="white"/>
        </w:rPr>
      </w:pPr>
    </w:p>
    <w:p w:rsidR="0090558B" w:rsidRPr="005411A1" w:rsidRDefault="0090558B" w:rsidP="005411A1">
      <w:pPr>
        <w:autoSpaceDE w:val="0"/>
        <w:autoSpaceDN w:val="0"/>
        <w:adjustRightInd w:val="0"/>
        <w:spacing w:before="0" w:line="360" w:lineRule="auto"/>
        <w:rPr>
          <w:sz w:val="22"/>
          <w:szCs w:val="22"/>
        </w:rPr>
      </w:pPr>
      <w:proofErr w:type="spellStart"/>
      <w:r w:rsidRPr="005411A1">
        <w:rPr>
          <w:sz w:val="22"/>
          <w:szCs w:val="22"/>
        </w:rPr>
        <w:t>European</w:t>
      </w:r>
      <w:proofErr w:type="spellEnd"/>
      <w:r w:rsidRPr="005411A1">
        <w:rPr>
          <w:sz w:val="22"/>
          <w:szCs w:val="22"/>
        </w:rPr>
        <w:t xml:space="preserve"> </w:t>
      </w:r>
      <w:proofErr w:type="spellStart"/>
      <w:r w:rsidRPr="005411A1">
        <w:rPr>
          <w:sz w:val="22"/>
          <w:szCs w:val="22"/>
        </w:rPr>
        <w:t>Larger</w:t>
      </w:r>
      <w:proofErr w:type="spellEnd"/>
      <w:r w:rsidRPr="005411A1">
        <w:rPr>
          <w:sz w:val="22"/>
          <w:szCs w:val="22"/>
        </w:rPr>
        <w:t xml:space="preserve"> </w:t>
      </w:r>
      <w:proofErr w:type="spellStart"/>
      <w:r w:rsidRPr="005411A1">
        <w:rPr>
          <w:sz w:val="22"/>
          <w:szCs w:val="22"/>
        </w:rPr>
        <w:t>Companies</w:t>
      </w:r>
      <w:proofErr w:type="spellEnd"/>
      <w:r w:rsidRPr="005411A1">
        <w:rPr>
          <w:sz w:val="22"/>
          <w:szCs w:val="22"/>
        </w:rPr>
        <w:t xml:space="preserve"> a </w:t>
      </w:r>
      <w:proofErr w:type="spellStart"/>
      <w:r w:rsidRPr="005411A1">
        <w:rPr>
          <w:sz w:val="22"/>
          <w:szCs w:val="22"/>
        </w:rPr>
        <w:t>European</w:t>
      </w:r>
      <w:proofErr w:type="spellEnd"/>
      <w:r w:rsidRPr="005411A1">
        <w:rPr>
          <w:sz w:val="22"/>
          <w:szCs w:val="22"/>
        </w:rPr>
        <w:t xml:space="preserve"> </w:t>
      </w:r>
      <w:proofErr w:type="spellStart"/>
      <w:r w:rsidRPr="005411A1">
        <w:rPr>
          <w:sz w:val="22"/>
          <w:szCs w:val="22"/>
        </w:rPr>
        <w:t>Growth</w:t>
      </w:r>
      <w:proofErr w:type="spellEnd"/>
      <w:r w:rsidRPr="005411A1">
        <w:rPr>
          <w:sz w:val="22"/>
          <w:szCs w:val="22"/>
        </w:rPr>
        <w:t xml:space="preserve"> </w:t>
      </w:r>
      <w:proofErr w:type="spellStart"/>
      <w:r w:rsidRPr="005411A1">
        <w:rPr>
          <w:sz w:val="22"/>
          <w:szCs w:val="22"/>
        </w:rPr>
        <w:t>funds</w:t>
      </w:r>
      <w:proofErr w:type="spellEnd"/>
      <w:r w:rsidRPr="005411A1">
        <w:rPr>
          <w:sz w:val="22"/>
          <w:szCs w:val="22"/>
        </w:rPr>
        <w:t xml:space="preserve"> jsou navržené tak, aby přinášely slušné dlouhodobé výnosy při současném snížení rizika, jak z hlediska kvality, tak i ocenění. Fondy hledají společnosti s nejlepším poměrem kvality a cen</w:t>
      </w:r>
      <w:r w:rsidR="00216A68">
        <w:rPr>
          <w:sz w:val="22"/>
          <w:szCs w:val="22"/>
        </w:rPr>
        <w:t xml:space="preserve">y. Matt </w:t>
      </w:r>
      <w:proofErr w:type="spellStart"/>
      <w:r w:rsidR="00216A68">
        <w:rPr>
          <w:sz w:val="22"/>
          <w:szCs w:val="22"/>
        </w:rPr>
        <w:t>Siddle</w:t>
      </w:r>
      <w:proofErr w:type="spellEnd"/>
      <w:r w:rsidR="00216A68">
        <w:rPr>
          <w:sz w:val="22"/>
          <w:szCs w:val="22"/>
        </w:rPr>
        <w:t xml:space="preserve"> k tomu doplňuje. „</w:t>
      </w:r>
      <w:r w:rsidRPr="00E02044">
        <w:rPr>
          <w:i/>
          <w:sz w:val="22"/>
          <w:szCs w:val="22"/>
        </w:rPr>
        <w:t>Jsem spokojený s vlastními cyklickými tituly, kde se soustředím na výnosy v kombinaci s ne příliš napjatými oceněními pro případ, že by bylo nutné agresivněji nakupovat.</w:t>
      </w:r>
      <w:r>
        <w:rPr>
          <w:i/>
          <w:sz w:val="22"/>
          <w:szCs w:val="22"/>
        </w:rPr>
        <w:t>“</w:t>
      </w:r>
      <w:r w:rsidRPr="00E02044">
        <w:rPr>
          <w:i/>
          <w:sz w:val="22"/>
          <w:szCs w:val="22"/>
        </w:rPr>
        <w:t xml:space="preserve"> </w:t>
      </w:r>
      <w:r w:rsidRPr="00313FF0">
        <w:rPr>
          <w:sz w:val="22"/>
          <w:szCs w:val="22"/>
        </w:rPr>
        <w:t>Stejně tak se</w:t>
      </w:r>
      <w:r>
        <w:rPr>
          <w:sz w:val="22"/>
          <w:szCs w:val="22"/>
        </w:rPr>
        <w:t xml:space="preserve"> </w:t>
      </w:r>
      <w:proofErr w:type="spellStart"/>
      <w:r>
        <w:rPr>
          <w:sz w:val="22"/>
          <w:szCs w:val="22"/>
        </w:rPr>
        <w:t>Matt</w:t>
      </w:r>
      <w:proofErr w:type="spellEnd"/>
      <w:r>
        <w:rPr>
          <w:sz w:val="22"/>
          <w:szCs w:val="22"/>
        </w:rPr>
        <w:t xml:space="preserve"> </w:t>
      </w:r>
      <w:proofErr w:type="spellStart"/>
      <w:r>
        <w:rPr>
          <w:sz w:val="22"/>
          <w:szCs w:val="22"/>
        </w:rPr>
        <w:t>Siddle</w:t>
      </w:r>
      <w:proofErr w:type="spellEnd"/>
      <w:r w:rsidRPr="00313FF0">
        <w:rPr>
          <w:sz w:val="22"/>
          <w:szCs w:val="22"/>
        </w:rPr>
        <w:t xml:space="preserve"> nevyhýbá defensivním titulům jen proto, že zisky rostou a výnosy jednotlivých titulů jsou nyní pomalejší. Historie totiž ukazuje, že v období rostoucí inflace, ale s klesajícím indexem nákupních manažerů, mají defenzivní titul</w:t>
      </w:r>
      <w:bookmarkStart w:id="0" w:name="_GoBack"/>
      <w:bookmarkEnd w:id="0"/>
      <w:r w:rsidRPr="00313FF0">
        <w:rPr>
          <w:sz w:val="22"/>
          <w:szCs w:val="22"/>
        </w:rPr>
        <w:t>y tendenci se překonávat.</w:t>
      </w:r>
      <w:r w:rsidRPr="00313FF0" w:rsidDel="00313FF0">
        <w:rPr>
          <w:sz w:val="22"/>
          <w:szCs w:val="22"/>
        </w:rPr>
        <w:t xml:space="preserve"> </w:t>
      </w:r>
    </w:p>
    <w:p w:rsidR="0090558B" w:rsidRPr="00935FA0" w:rsidRDefault="0090558B" w:rsidP="00313FF0">
      <w:pPr>
        <w:autoSpaceDE w:val="0"/>
        <w:autoSpaceDN w:val="0"/>
        <w:adjustRightInd w:val="0"/>
        <w:spacing w:before="0" w:line="360" w:lineRule="auto"/>
        <w:rPr>
          <w:sz w:val="22"/>
          <w:szCs w:val="22"/>
        </w:rPr>
      </w:pPr>
    </w:p>
    <w:p w:rsidR="0090558B" w:rsidRPr="005411A1" w:rsidRDefault="0090558B" w:rsidP="00541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0" w:line="360" w:lineRule="auto"/>
        <w:rPr>
          <w:sz w:val="22"/>
          <w:szCs w:val="22"/>
        </w:rPr>
      </w:pPr>
      <w:r w:rsidRPr="005411A1">
        <w:rPr>
          <w:sz w:val="22"/>
          <w:szCs w:val="22"/>
        </w:rPr>
        <w:t>„</w:t>
      </w:r>
      <w:r w:rsidRPr="00E02044">
        <w:rPr>
          <w:i/>
          <w:sz w:val="22"/>
          <w:szCs w:val="22"/>
        </w:rPr>
        <w:t xml:space="preserve">Zajímají mne společnosti s nižší kvalitou, kde valuace odráží rizikovější fundamenty. Ochota nenásledovat slepě dav v honbě za poslední horkou novinkou je podle mého názoru nejlepším způsobem, jak si zajistit dlouhodobé výnosy, protože to umožňuje zaměřit se na lepší příležitosti, které nejsou zajímavé pro ostatní. Na počátku letošního roku jsme toto </w:t>
      </w:r>
      <w:r w:rsidRPr="00E02044">
        <w:rPr>
          <w:i/>
          <w:sz w:val="22"/>
          <w:szCs w:val="22"/>
        </w:rPr>
        <w:lastRenderedPageBreak/>
        <w:t>zaznamenali, protože investoři byli nadšení z ekonomického vzestupu a růstu ukazatelů a více se soustředili spíše na krátkodobé tempo růstu fundamentů, které bylo značné, než na úroveň rizika nebo ocenění u řady společností</w:t>
      </w:r>
      <w:r>
        <w:rPr>
          <w:i/>
          <w:sz w:val="22"/>
          <w:szCs w:val="22"/>
        </w:rPr>
        <w:t>,</w:t>
      </w:r>
      <w:r w:rsidRPr="00E02044">
        <w:rPr>
          <w:i/>
          <w:sz w:val="22"/>
          <w:szCs w:val="22"/>
        </w:rPr>
        <w:t>“</w:t>
      </w:r>
      <w:r>
        <w:rPr>
          <w:i/>
          <w:sz w:val="22"/>
          <w:szCs w:val="22"/>
        </w:rPr>
        <w:t xml:space="preserve"> </w:t>
      </w:r>
      <w:r w:rsidRPr="00E02044">
        <w:rPr>
          <w:sz w:val="22"/>
          <w:szCs w:val="22"/>
        </w:rPr>
        <w:t xml:space="preserve">vysvětluje </w:t>
      </w:r>
      <w:proofErr w:type="spellStart"/>
      <w:r w:rsidRPr="00E02044">
        <w:rPr>
          <w:sz w:val="22"/>
          <w:szCs w:val="22"/>
        </w:rPr>
        <w:t>Matt</w:t>
      </w:r>
      <w:proofErr w:type="spellEnd"/>
      <w:r w:rsidRPr="00E02044">
        <w:rPr>
          <w:sz w:val="22"/>
          <w:szCs w:val="22"/>
        </w:rPr>
        <w:t xml:space="preserve"> </w:t>
      </w:r>
      <w:proofErr w:type="spellStart"/>
      <w:r w:rsidRPr="00E02044">
        <w:rPr>
          <w:sz w:val="22"/>
          <w:szCs w:val="22"/>
        </w:rPr>
        <w:t>Siddle</w:t>
      </w:r>
      <w:proofErr w:type="spellEnd"/>
      <w:r w:rsidRPr="00E02044">
        <w:rPr>
          <w:sz w:val="22"/>
          <w:szCs w:val="22"/>
        </w:rPr>
        <w:t>.</w:t>
      </w:r>
    </w:p>
    <w:p w:rsidR="0090558B" w:rsidRPr="005411A1" w:rsidRDefault="0090558B" w:rsidP="005411A1">
      <w:pPr>
        <w:autoSpaceDE w:val="0"/>
        <w:autoSpaceDN w:val="0"/>
        <w:adjustRightInd w:val="0"/>
        <w:spacing w:before="100" w:after="100" w:line="360" w:lineRule="auto"/>
        <w:rPr>
          <w:sz w:val="22"/>
          <w:szCs w:val="22"/>
        </w:rPr>
      </w:pPr>
      <w:r w:rsidRPr="005411A1">
        <w:rPr>
          <w:sz w:val="22"/>
          <w:szCs w:val="22"/>
        </w:rPr>
        <w:t xml:space="preserve">Co se týče konkrétních společností, </w:t>
      </w:r>
      <w:proofErr w:type="spellStart"/>
      <w:r w:rsidRPr="005411A1">
        <w:rPr>
          <w:sz w:val="22"/>
          <w:szCs w:val="22"/>
        </w:rPr>
        <w:t>Matt</w:t>
      </w:r>
      <w:proofErr w:type="spellEnd"/>
      <w:r w:rsidRPr="005411A1">
        <w:rPr>
          <w:sz w:val="22"/>
          <w:szCs w:val="22"/>
        </w:rPr>
        <w:t xml:space="preserve"> </w:t>
      </w:r>
      <w:proofErr w:type="spellStart"/>
      <w:r w:rsidRPr="005411A1">
        <w:rPr>
          <w:sz w:val="22"/>
          <w:szCs w:val="22"/>
        </w:rPr>
        <w:t>Siddle</w:t>
      </w:r>
      <w:proofErr w:type="spellEnd"/>
      <w:r w:rsidRPr="005411A1">
        <w:rPr>
          <w:sz w:val="22"/>
          <w:szCs w:val="22"/>
        </w:rPr>
        <w:t xml:space="preserve"> například uvádí</w:t>
      </w:r>
      <w:r>
        <w:rPr>
          <w:sz w:val="22"/>
          <w:szCs w:val="22"/>
        </w:rPr>
        <w:t xml:space="preserve"> následující tipy</w:t>
      </w:r>
      <w:r w:rsidRPr="005411A1">
        <w:rPr>
          <w:sz w:val="22"/>
          <w:szCs w:val="22"/>
        </w:rPr>
        <w:t>: „</w:t>
      </w:r>
      <w:r w:rsidRPr="00E02044">
        <w:rPr>
          <w:i/>
          <w:sz w:val="22"/>
          <w:szCs w:val="22"/>
        </w:rPr>
        <w:t xml:space="preserve">Objevily se zajímavé příležitosti, které zajistily kvalitní tituly jako </w:t>
      </w:r>
      <w:proofErr w:type="spellStart"/>
      <w:r w:rsidRPr="00E02044">
        <w:rPr>
          <w:i/>
          <w:sz w:val="22"/>
          <w:szCs w:val="22"/>
        </w:rPr>
        <w:t>Inditex</w:t>
      </w:r>
      <w:proofErr w:type="spellEnd"/>
      <w:r w:rsidRPr="00E02044">
        <w:rPr>
          <w:i/>
          <w:sz w:val="22"/>
          <w:szCs w:val="22"/>
        </w:rPr>
        <w:t xml:space="preserve"> nebo </w:t>
      </w:r>
      <w:proofErr w:type="spellStart"/>
      <w:r w:rsidRPr="00E02044">
        <w:rPr>
          <w:i/>
          <w:sz w:val="22"/>
          <w:szCs w:val="22"/>
        </w:rPr>
        <w:t>Associated</w:t>
      </w:r>
      <w:proofErr w:type="spellEnd"/>
      <w:r w:rsidRPr="00E02044">
        <w:rPr>
          <w:i/>
          <w:sz w:val="22"/>
          <w:szCs w:val="22"/>
        </w:rPr>
        <w:t xml:space="preserve"> </w:t>
      </w:r>
      <w:proofErr w:type="spellStart"/>
      <w:r w:rsidRPr="00E02044">
        <w:rPr>
          <w:i/>
          <w:sz w:val="22"/>
          <w:szCs w:val="22"/>
        </w:rPr>
        <w:t>British</w:t>
      </w:r>
      <w:proofErr w:type="spellEnd"/>
      <w:r w:rsidRPr="00E02044">
        <w:rPr>
          <w:i/>
          <w:sz w:val="22"/>
          <w:szCs w:val="22"/>
        </w:rPr>
        <w:t xml:space="preserve"> </w:t>
      </w:r>
      <w:proofErr w:type="spellStart"/>
      <w:r w:rsidRPr="00E02044">
        <w:rPr>
          <w:i/>
          <w:sz w:val="22"/>
          <w:szCs w:val="22"/>
        </w:rPr>
        <w:t>Foods</w:t>
      </w:r>
      <w:proofErr w:type="spellEnd"/>
      <w:r w:rsidRPr="00E02044">
        <w:rPr>
          <w:i/>
          <w:sz w:val="22"/>
          <w:szCs w:val="22"/>
        </w:rPr>
        <w:t xml:space="preserve">. U druhé jmenované společnosti přineslo uvedení obchodů </w:t>
      </w:r>
      <w:proofErr w:type="spellStart"/>
      <w:r w:rsidRPr="00E02044">
        <w:rPr>
          <w:i/>
          <w:sz w:val="22"/>
          <w:szCs w:val="22"/>
        </w:rPr>
        <w:t>Primark</w:t>
      </w:r>
      <w:proofErr w:type="spellEnd"/>
      <w:r w:rsidRPr="00E02044">
        <w:rPr>
          <w:i/>
          <w:sz w:val="22"/>
          <w:szCs w:val="22"/>
        </w:rPr>
        <w:t xml:space="preserve"> na americký trh cestu k další expanzi, takže se její ocenění snížilo a patří nyní mezi levné tituly. Jinde v sektoru se zbytným zbožím jsem získával na titulech jako </w:t>
      </w:r>
      <w:proofErr w:type="spellStart"/>
      <w:r w:rsidRPr="00E02044">
        <w:rPr>
          <w:i/>
          <w:sz w:val="22"/>
          <w:szCs w:val="22"/>
        </w:rPr>
        <w:t>L’Oreal</w:t>
      </w:r>
      <w:proofErr w:type="spellEnd"/>
      <w:r w:rsidRPr="00E02044">
        <w:rPr>
          <w:i/>
          <w:sz w:val="22"/>
          <w:szCs w:val="22"/>
        </w:rPr>
        <w:t xml:space="preserve">. V sektoru zdravotnictví došlo k uvedení na burzu společnosti Siemens </w:t>
      </w:r>
      <w:proofErr w:type="spellStart"/>
      <w:r w:rsidRPr="00E02044">
        <w:rPr>
          <w:i/>
          <w:sz w:val="22"/>
          <w:szCs w:val="22"/>
        </w:rPr>
        <w:t>Healthineers</w:t>
      </w:r>
      <w:proofErr w:type="spellEnd"/>
      <w:r w:rsidRPr="00E02044">
        <w:rPr>
          <w:i/>
          <w:sz w:val="22"/>
          <w:szCs w:val="22"/>
        </w:rPr>
        <w:t xml:space="preserve">, vedoucí společnost na trhu medicínských technologií pro diagnostiku. Trh s těmito produkty </w:t>
      </w:r>
      <w:r>
        <w:rPr>
          <w:i/>
          <w:sz w:val="22"/>
          <w:szCs w:val="22"/>
        </w:rPr>
        <w:t>profituje</w:t>
      </w:r>
      <w:r w:rsidRPr="00E02044">
        <w:rPr>
          <w:i/>
          <w:sz w:val="22"/>
          <w:szCs w:val="22"/>
        </w:rPr>
        <w:t xml:space="preserve"> nejen z demografických důvodů, ale stává se čím dál důležitější díky hodnotovému systému zdravotní péče. Zisky byly také překvapením u Smith &amp; </w:t>
      </w:r>
      <w:proofErr w:type="spellStart"/>
      <w:r w:rsidRPr="00E02044">
        <w:rPr>
          <w:i/>
          <w:sz w:val="22"/>
          <w:szCs w:val="22"/>
        </w:rPr>
        <w:t>Nephew</w:t>
      </w:r>
      <w:proofErr w:type="spellEnd"/>
      <w:r w:rsidRPr="00E02044">
        <w:rPr>
          <w:i/>
          <w:sz w:val="22"/>
          <w:szCs w:val="22"/>
        </w:rPr>
        <w:t xml:space="preserve"> poté, co akcie rychle stouply po snížení efektivní daňové sazby, slušných čtvrtletních výsledcích a silných doporučeních pro rok 2018.“</w:t>
      </w:r>
    </w:p>
    <w:p w:rsidR="0090558B" w:rsidRDefault="0090558B" w:rsidP="005411A1">
      <w:pPr>
        <w:autoSpaceDE w:val="0"/>
        <w:autoSpaceDN w:val="0"/>
        <w:adjustRightInd w:val="0"/>
        <w:spacing w:before="100" w:after="100" w:line="360" w:lineRule="auto"/>
      </w:pPr>
    </w:p>
    <w:p w:rsidR="0090558B" w:rsidRDefault="0090558B" w:rsidP="005411A1"/>
    <w:p w:rsidR="0090558B" w:rsidRPr="001F2220" w:rsidRDefault="0090558B" w:rsidP="00BC0181">
      <w:pPr>
        <w:pStyle w:val="F2-zkladn"/>
        <w:tabs>
          <w:tab w:val="right" w:pos="9070"/>
        </w:tabs>
        <w:outlineLvl w:val="0"/>
        <w:rPr>
          <w:b/>
          <w:bCs/>
        </w:rPr>
      </w:pPr>
      <w:r w:rsidRPr="5C66F0E1">
        <w:rPr>
          <w:b/>
          <w:bCs/>
        </w:rPr>
        <w:t>Pro více informací kontaktujte:</w:t>
      </w:r>
    </w:p>
    <w:p w:rsidR="0090558B" w:rsidRPr="009C3DB4" w:rsidRDefault="0090558B" w:rsidP="00AC35C4">
      <w:pPr>
        <w:spacing w:before="0" w:line="360" w:lineRule="auto"/>
        <w:rPr>
          <w:b/>
        </w:rPr>
      </w:pPr>
    </w:p>
    <w:p w:rsidR="0090558B" w:rsidRPr="001F2220" w:rsidRDefault="0090558B" w:rsidP="00BC0181">
      <w:pPr>
        <w:spacing w:before="0" w:line="360" w:lineRule="auto"/>
        <w:outlineLvl w:val="0"/>
        <w:rPr>
          <w:b/>
          <w:bCs/>
        </w:rPr>
      </w:pPr>
      <w:smartTag w:uri="urn:schemas-microsoft-com:office:smarttags" w:element="country-region">
        <w:r w:rsidRPr="001F2220">
          <w:rPr>
            <w:b/>
            <w:bCs/>
          </w:rPr>
          <w:t>Marcela Štefcová</w:t>
        </w:r>
      </w:smartTag>
    </w:p>
    <w:p w:rsidR="0090558B" w:rsidRPr="009C3DB4" w:rsidRDefault="0090558B" w:rsidP="00BC0181">
      <w:pPr>
        <w:spacing w:before="0" w:line="240" w:lineRule="atLeast"/>
        <w:outlineLvl w:val="0"/>
        <w:rPr>
          <w:b/>
          <w:bCs/>
        </w:rPr>
      </w:pPr>
      <w:proofErr w:type="spellStart"/>
      <w:r w:rsidRPr="5C66F0E1">
        <w:rPr>
          <w:b/>
          <w:bCs/>
        </w:rPr>
        <w:t>Crest</w:t>
      </w:r>
      <w:proofErr w:type="spellEnd"/>
      <w:r w:rsidRPr="5C66F0E1">
        <w:rPr>
          <w:b/>
          <w:bCs/>
        </w:rPr>
        <w:t xml:space="preserve"> Communications, a.s.</w:t>
      </w:r>
    </w:p>
    <w:p w:rsidR="0090558B" w:rsidRPr="009C3DB4" w:rsidRDefault="0090558B" w:rsidP="00AC35C4">
      <w:pPr>
        <w:spacing w:before="0" w:line="240" w:lineRule="atLeast"/>
      </w:pPr>
    </w:p>
    <w:p w:rsidR="0090558B" w:rsidRPr="009C3DB4" w:rsidRDefault="0090558B" w:rsidP="00BC0181">
      <w:pPr>
        <w:spacing w:before="0" w:line="240" w:lineRule="atLeast"/>
        <w:outlineLvl w:val="0"/>
      </w:pPr>
      <w:r>
        <w:t>Ostrovní 126/30</w:t>
      </w:r>
    </w:p>
    <w:p w:rsidR="0090558B" w:rsidRPr="009C3DB4" w:rsidRDefault="0090558B" w:rsidP="00AC35C4">
      <w:pPr>
        <w:spacing w:before="0" w:line="240" w:lineRule="atLeast"/>
      </w:pPr>
      <w:r>
        <w:t>110 00 Praha 1</w:t>
      </w:r>
    </w:p>
    <w:p w:rsidR="0090558B" w:rsidRPr="009C3DB4" w:rsidRDefault="0090558B" w:rsidP="00AC35C4">
      <w:pPr>
        <w:spacing w:before="0" w:line="240" w:lineRule="atLeast"/>
      </w:pPr>
      <w:proofErr w:type="spellStart"/>
      <w:r>
        <w:t>gsm</w:t>
      </w:r>
      <w:proofErr w:type="spellEnd"/>
      <w:r>
        <w:t>: + 420 731 613 669</w:t>
      </w:r>
    </w:p>
    <w:p w:rsidR="0090558B" w:rsidRPr="009C3DB4" w:rsidRDefault="0090558B" w:rsidP="00AC35C4">
      <w:pPr>
        <w:spacing w:before="0" w:line="240" w:lineRule="atLeast"/>
      </w:pPr>
      <w:r w:rsidRPr="5C66F0E1">
        <w:rPr>
          <w:color w:val="000000"/>
        </w:rPr>
        <w:t xml:space="preserve">e-mail: </w:t>
      </w:r>
      <w:hyperlink r:id="rId9">
        <w:r w:rsidRPr="5C66F0E1">
          <w:rPr>
            <w:rStyle w:val="Hypertextovodkaz"/>
            <w:rFonts w:cs="Arial"/>
            <w:color w:val="990033"/>
          </w:rPr>
          <w:t>marcela.stefcova@crestcom.cz</w:t>
        </w:r>
      </w:hyperlink>
    </w:p>
    <w:p w:rsidR="0090558B" w:rsidRPr="001F2220" w:rsidRDefault="0090558B" w:rsidP="00BC0181">
      <w:pPr>
        <w:pStyle w:val="F2-zkladn"/>
        <w:outlineLvl w:val="0"/>
        <w:rPr>
          <w:b/>
          <w:bCs/>
        </w:rPr>
      </w:pPr>
      <w:r w:rsidRPr="5C66F0E1">
        <w:rPr>
          <w:b/>
          <w:bCs/>
        </w:rPr>
        <w:t>Informace pro editory:</w:t>
      </w:r>
    </w:p>
    <w:p w:rsidR="0090558B" w:rsidRPr="001F2220" w:rsidRDefault="0090558B" w:rsidP="5C66F0E1">
      <w:pPr>
        <w:shd w:val="clear" w:color="auto" w:fill="FFFFFF"/>
        <w:spacing w:before="100" w:beforeAutospacing="1" w:after="100" w:afterAutospacing="1" w:line="240" w:lineRule="auto"/>
        <w:rPr>
          <w:sz w:val="18"/>
          <w:szCs w:val="18"/>
          <w:lang w:eastAsia="en-US"/>
        </w:rPr>
      </w:pPr>
      <w:proofErr w:type="spellStart"/>
      <w:r w:rsidRPr="001F2220">
        <w:rPr>
          <w:b/>
          <w:bCs/>
          <w:sz w:val="18"/>
          <w:szCs w:val="18"/>
        </w:rPr>
        <w:t>Fidelity</w:t>
      </w:r>
      <w:proofErr w:type="spellEnd"/>
      <w:r w:rsidRPr="001F2220">
        <w:rPr>
          <w:b/>
          <w:bCs/>
          <w:sz w:val="18"/>
          <w:szCs w:val="18"/>
        </w:rPr>
        <w:t xml:space="preserve"> International </w:t>
      </w:r>
      <w:r w:rsidRPr="001F2220">
        <w:rPr>
          <w:sz w:val="18"/>
          <w:szCs w:val="18"/>
        </w:rPr>
        <w:t xml:space="preserve">byla založena v roce </w:t>
      </w:r>
      <w:smartTag w:uri="urn:schemas-microsoft-com:office:smarttags" w:element="country-region">
        <w:smartTag w:uri="urn:schemas-microsoft-com:office:smarttags" w:element="metricconverter">
          <w:smartTagPr>
            <w:attr w:name="ProductID" w:val="1969 a"/>
          </w:smartTagPr>
          <w:r w:rsidRPr="001F2220">
            <w:rPr>
              <w:sz w:val="18"/>
              <w:szCs w:val="18"/>
            </w:rPr>
            <w:t>1969 a</w:t>
          </w:r>
        </w:smartTag>
      </w:smartTag>
      <w:r w:rsidRPr="001F2220">
        <w:rPr>
          <w:sz w:val="18"/>
          <w:szCs w:val="18"/>
        </w:rPr>
        <w:t xml:space="preserve">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w:t>
      </w:r>
      <w:r w:rsidRPr="002A0E32">
        <w:rPr>
          <w:sz w:val="18"/>
          <w:szCs w:val="18"/>
        </w:rPr>
        <w:t>–</w:t>
      </w:r>
      <w:r w:rsidRPr="001F2220">
        <w:rPr>
          <w:sz w:val="18"/>
          <w:szCs w:val="18"/>
        </w:rPr>
        <w:t xml:space="preserve"> v Londýně, Frankfurtu, Paříži, Hongkongu, Tokiu, Singapuru, Soulu, Dillí, Bombaji a v Sydney. V</w:t>
      </w:r>
      <w:r w:rsidRPr="002A0E32">
        <w:rPr>
          <w:sz w:val="18"/>
          <w:szCs w:val="18"/>
        </w:rPr>
        <w:t> </w:t>
      </w:r>
      <w:r w:rsidRPr="001F2220">
        <w:rPr>
          <w:sz w:val="18"/>
          <w:szCs w:val="18"/>
        </w:rPr>
        <w:t>současné době administruje aktiva ve výši 87 mld. USD (</w:t>
      </w:r>
      <w:proofErr w:type="spellStart"/>
      <w:r w:rsidRPr="001F2220">
        <w:rPr>
          <w:sz w:val="18"/>
          <w:szCs w:val="18"/>
        </w:rPr>
        <w:t>assets</w:t>
      </w:r>
      <w:proofErr w:type="spellEnd"/>
      <w:r w:rsidRPr="001F2220">
        <w:rPr>
          <w:sz w:val="18"/>
          <w:szCs w:val="18"/>
        </w:rPr>
        <w:t xml:space="preserve"> </w:t>
      </w:r>
      <w:proofErr w:type="spellStart"/>
      <w:r w:rsidRPr="001F2220">
        <w:rPr>
          <w:sz w:val="18"/>
          <w:szCs w:val="18"/>
        </w:rPr>
        <w:t>under</w:t>
      </w:r>
      <w:proofErr w:type="spellEnd"/>
      <w:r w:rsidRPr="001F2220">
        <w:rPr>
          <w:sz w:val="18"/>
          <w:szCs w:val="18"/>
        </w:rPr>
        <w:t xml:space="preserve"> </w:t>
      </w:r>
      <w:proofErr w:type="spellStart"/>
      <w:r w:rsidRPr="001F2220">
        <w:rPr>
          <w:sz w:val="18"/>
          <w:szCs w:val="18"/>
        </w:rPr>
        <w:t>administration</w:t>
      </w:r>
      <w:proofErr w:type="spellEnd"/>
      <w:r w:rsidRPr="001F2220">
        <w:rPr>
          <w:sz w:val="18"/>
          <w:szCs w:val="18"/>
        </w:rPr>
        <w:t xml:space="preserve">) a globálně pro klienty investovala 290 mld. USD ve 25 zemích napříč Evropou, Asií, Tichomořím, středním Východem a jižní Amerikou. V </w:t>
      </w:r>
      <w:r w:rsidRPr="001F2220">
        <w:rPr>
          <w:sz w:val="18"/>
          <w:szCs w:val="18"/>
          <w:lang w:eastAsia="en-US"/>
        </w:rPr>
        <w:t xml:space="preserve">České republice </w:t>
      </w:r>
      <w:proofErr w:type="spellStart"/>
      <w:r w:rsidRPr="001F2220">
        <w:rPr>
          <w:sz w:val="18"/>
          <w:szCs w:val="18"/>
          <w:lang w:eastAsia="en-US"/>
        </w:rPr>
        <w:t>Fidelity</w:t>
      </w:r>
      <w:proofErr w:type="spellEnd"/>
      <w:r w:rsidRPr="001F2220">
        <w:rPr>
          <w:sz w:val="18"/>
          <w:szCs w:val="18"/>
          <w:lang w:eastAsia="en-US"/>
        </w:rPr>
        <w:t xml:space="preserve"> působí od roku </w:t>
      </w:r>
      <w:smartTag w:uri="urn:schemas-microsoft-com:office:smarttags" w:element="country-region">
        <w:smartTag w:uri="urn:schemas-microsoft-com:office:smarttags" w:element="metricconverter">
          <w:smartTagPr>
            <w:attr w:name="ProductID" w:val="2012 a"/>
          </w:smartTagPr>
          <w:r w:rsidRPr="001F2220">
            <w:rPr>
              <w:sz w:val="18"/>
              <w:szCs w:val="18"/>
              <w:lang w:eastAsia="en-US"/>
            </w:rPr>
            <w:t>2012 a</w:t>
          </w:r>
        </w:smartTag>
      </w:smartTag>
      <w:r w:rsidRPr="001F2220">
        <w:rPr>
          <w:sz w:val="18"/>
          <w:szCs w:val="18"/>
          <w:lang w:eastAsia="en-US"/>
        </w:rPr>
        <w:t xml:space="preserve">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rsidR="0090558B" w:rsidRPr="001F2220" w:rsidRDefault="0090558B" w:rsidP="00BC0181">
      <w:pPr>
        <w:pStyle w:val="F2-zkladn"/>
        <w:outlineLvl w:val="0"/>
        <w:rPr>
          <w:b/>
          <w:bCs/>
        </w:rPr>
      </w:pPr>
      <w:r w:rsidRPr="5C66F0E1">
        <w:rPr>
          <w:b/>
          <w:bCs/>
        </w:rPr>
        <w:t>Upozornění na rizika</w:t>
      </w:r>
    </w:p>
    <w:p w:rsidR="0090558B" w:rsidRPr="00FA269B" w:rsidRDefault="0090558B" w:rsidP="5C66F0E1">
      <w:pPr>
        <w:pStyle w:val="F2-zkladn"/>
        <w:spacing w:line="240" w:lineRule="auto"/>
        <w:rPr>
          <w:sz w:val="18"/>
          <w:szCs w:val="18"/>
        </w:rPr>
      </w:pPr>
      <w:proofErr w:type="spellStart"/>
      <w:r w:rsidRPr="5C66F0E1">
        <w:rPr>
          <w:sz w:val="18"/>
          <w:szCs w:val="18"/>
        </w:rPr>
        <w:t>Fidelity</w:t>
      </w:r>
      <w:proofErr w:type="spellEnd"/>
      <w:r w:rsidRPr="5C66F0E1">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w:t>
      </w:r>
      <w:r w:rsidRPr="5C66F0E1">
        <w:rPr>
          <w:sz w:val="18"/>
          <w:szCs w:val="18"/>
        </w:rPr>
        <w:lastRenderedPageBreak/>
        <w:t xml:space="preserve">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závazný základ pro nákup. Tyto dokumenty získáte bezplatně v pobočce FIL </w:t>
      </w:r>
      <w:proofErr w:type="spellStart"/>
      <w:r w:rsidRPr="5C66F0E1">
        <w:rPr>
          <w:sz w:val="18"/>
          <w:szCs w:val="18"/>
        </w:rPr>
        <w:t>Investment</w:t>
      </w:r>
      <w:proofErr w:type="spellEnd"/>
      <w:r w:rsidRPr="5C66F0E1">
        <w:rPr>
          <w:sz w:val="18"/>
          <w:szCs w:val="18"/>
        </w:rPr>
        <w:t xml:space="preserve"> </w:t>
      </w:r>
      <w:proofErr w:type="spellStart"/>
      <w:r w:rsidRPr="5C66F0E1">
        <w:rPr>
          <w:sz w:val="18"/>
          <w:szCs w:val="18"/>
        </w:rPr>
        <w:t>Services</w:t>
      </w:r>
      <w:proofErr w:type="spellEnd"/>
      <w:r w:rsidRPr="5C66F0E1">
        <w:rPr>
          <w:sz w:val="18"/>
          <w:szCs w:val="18"/>
        </w:rPr>
        <w:t xml:space="preserve"> </w:t>
      </w:r>
      <w:proofErr w:type="spellStart"/>
      <w:r w:rsidRPr="5C66F0E1">
        <w:rPr>
          <w:sz w:val="18"/>
          <w:szCs w:val="18"/>
        </w:rPr>
        <w:t>GmbH</w:t>
      </w:r>
      <w:proofErr w:type="spellEnd"/>
      <w:r w:rsidRPr="5C66F0E1">
        <w:rPr>
          <w:sz w:val="18"/>
          <w:szCs w:val="18"/>
        </w:rPr>
        <w:t xml:space="preserve">, </w:t>
      </w:r>
      <w:proofErr w:type="spellStart"/>
      <w:r w:rsidRPr="5C66F0E1">
        <w:rPr>
          <w:sz w:val="18"/>
          <w:szCs w:val="18"/>
        </w:rPr>
        <w:t>Kastanienhöhe</w:t>
      </w:r>
      <w:proofErr w:type="spellEnd"/>
      <w:r w:rsidRPr="5C66F0E1">
        <w:rPr>
          <w:sz w:val="18"/>
          <w:szCs w:val="18"/>
        </w:rPr>
        <w:t xml:space="preserve"> 1, D-61476 </w:t>
      </w:r>
      <w:proofErr w:type="spellStart"/>
      <w:r w:rsidRPr="5C66F0E1">
        <w:rPr>
          <w:sz w:val="18"/>
          <w:szCs w:val="18"/>
        </w:rPr>
        <w:t>Kronberg</w:t>
      </w:r>
      <w:proofErr w:type="spellEnd"/>
      <w:r w:rsidRPr="5C66F0E1">
        <w:rPr>
          <w:sz w:val="18"/>
          <w:szCs w:val="18"/>
        </w:rPr>
        <w:t xml:space="preserve"> </w:t>
      </w:r>
      <w:proofErr w:type="spellStart"/>
      <w:r w:rsidRPr="5C66F0E1">
        <w:rPr>
          <w:sz w:val="18"/>
          <w:szCs w:val="18"/>
        </w:rPr>
        <w:t>im</w:t>
      </w:r>
      <w:proofErr w:type="spellEnd"/>
      <w:r w:rsidRPr="5C66F0E1">
        <w:rPr>
          <w:sz w:val="18"/>
          <w:szCs w:val="18"/>
        </w:rPr>
        <w:t xml:space="preserve"> </w:t>
      </w:r>
      <w:proofErr w:type="spellStart"/>
      <w:r w:rsidRPr="5C66F0E1">
        <w:rPr>
          <w:sz w:val="18"/>
          <w:szCs w:val="18"/>
        </w:rPr>
        <w:t>Taunus</w:t>
      </w:r>
      <w:proofErr w:type="spellEnd"/>
      <w:r w:rsidRPr="5C66F0E1">
        <w:rPr>
          <w:sz w:val="18"/>
          <w:szCs w:val="18"/>
        </w:rPr>
        <w:t xml:space="preserve">, Německo, nebo v </w:t>
      </w:r>
      <w:proofErr w:type="spellStart"/>
      <w:r w:rsidRPr="5C66F0E1">
        <w:rPr>
          <w:sz w:val="18"/>
          <w:szCs w:val="18"/>
        </w:rPr>
        <w:t>UniCredit</w:t>
      </w:r>
      <w:proofErr w:type="spellEnd"/>
      <w:r w:rsidRPr="5C66F0E1">
        <w:rPr>
          <w:sz w:val="18"/>
          <w:szCs w:val="18"/>
        </w:rPr>
        <w:t xml:space="preserve"> Bank </w:t>
      </w:r>
      <w:proofErr w:type="spellStart"/>
      <w:r w:rsidRPr="5C66F0E1">
        <w:rPr>
          <w:sz w:val="18"/>
          <w:szCs w:val="18"/>
        </w:rPr>
        <w:t>Austria</w:t>
      </w:r>
      <w:proofErr w:type="spellEnd"/>
      <w:r w:rsidRPr="5C66F0E1">
        <w:rPr>
          <w:sz w:val="18"/>
          <w:szCs w:val="18"/>
        </w:rPr>
        <w:t xml:space="preserve"> AG, </w:t>
      </w:r>
      <w:proofErr w:type="spellStart"/>
      <w:r w:rsidRPr="5C66F0E1">
        <w:rPr>
          <w:sz w:val="18"/>
          <w:szCs w:val="18"/>
        </w:rPr>
        <w:t>Vordere</w:t>
      </w:r>
      <w:proofErr w:type="spellEnd"/>
      <w:r w:rsidRPr="5C66F0E1">
        <w:rPr>
          <w:sz w:val="18"/>
          <w:szCs w:val="18"/>
        </w:rPr>
        <w:t xml:space="preserve"> </w:t>
      </w:r>
      <w:proofErr w:type="spellStart"/>
      <w:r w:rsidRPr="5C66F0E1">
        <w:rPr>
          <w:sz w:val="18"/>
          <w:szCs w:val="18"/>
        </w:rPr>
        <w:t>Zollamtstrasse</w:t>
      </w:r>
      <w:proofErr w:type="spellEnd"/>
      <w:r w:rsidRPr="5C66F0E1">
        <w:rPr>
          <w:sz w:val="18"/>
          <w:szCs w:val="18"/>
        </w:rPr>
        <w:t xml:space="preserve"> 13, A-1030 Vídeň, nebo v </w:t>
      </w:r>
      <w:proofErr w:type="spellStart"/>
      <w:r w:rsidRPr="5C66F0E1">
        <w:rPr>
          <w:sz w:val="18"/>
          <w:szCs w:val="18"/>
        </w:rPr>
        <w:t>UniCredit</w:t>
      </w:r>
      <w:proofErr w:type="spellEnd"/>
      <w:r w:rsidRPr="5C66F0E1">
        <w:rPr>
          <w:sz w:val="18"/>
          <w:szCs w:val="18"/>
        </w:rPr>
        <w:t xml:space="preserve"> Bank Slovakia, a. s., </w:t>
      </w:r>
      <w:proofErr w:type="spellStart"/>
      <w:r w:rsidRPr="5C66F0E1">
        <w:rPr>
          <w:sz w:val="18"/>
          <w:szCs w:val="18"/>
        </w:rPr>
        <w:t>Šancova</w:t>
      </w:r>
      <w:proofErr w:type="spellEnd"/>
      <w:r w:rsidRPr="5C66F0E1">
        <w:rPr>
          <w:sz w:val="18"/>
          <w:szCs w:val="18"/>
        </w:rPr>
        <w:t xml:space="preserve"> 1/A, 813 33 Bratislava, nebo v </w:t>
      </w:r>
      <w:proofErr w:type="spellStart"/>
      <w:r w:rsidRPr="5C66F0E1">
        <w:rPr>
          <w:sz w:val="18"/>
          <w:szCs w:val="18"/>
        </w:rPr>
        <w:t>Unicredit</w:t>
      </w:r>
      <w:proofErr w:type="spellEnd"/>
      <w:r w:rsidRPr="5C66F0E1">
        <w:rPr>
          <w:sz w:val="18"/>
          <w:szCs w:val="18"/>
        </w:rPr>
        <w:t xml:space="preserve"> Bank Czech Republic, a. s., náměstí Republiky 3a, 111 21 Praha 1, nebo na adresách www.fidelity.at, www.fidelity.cz, www.fidelity.sk.</w:t>
      </w:r>
    </w:p>
    <w:p w:rsidR="0090558B" w:rsidRPr="001F2220" w:rsidRDefault="0090558B" w:rsidP="00BC0181">
      <w:pPr>
        <w:pStyle w:val="F2-zkladn"/>
        <w:spacing w:line="240" w:lineRule="auto"/>
        <w:outlineLvl w:val="0"/>
        <w:rPr>
          <w:b/>
          <w:bCs/>
          <w:sz w:val="18"/>
          <w:szCs w:val="18"/>
        </w:rPr>
      </w:pPr>
      <w:r w:rsidRPr="5C66F0E1">
        <w:rPr>
          <w:b/>
          <w:bCs/>
          <w:sz w:val="18"/>
          <w:szCs w:val="18"/>
        </w:rPr>
        <w:t>Vydává</w:t>
      </w:r>
    </w:p>
    <w:p w:rsidR="0090558B" w:rsidRPr="001F2220" w:rsidRDefault="0090558B" w:rsidP="5C66F0E1">
      <w:pPr>
        <w:pStyle w:val="F2-zkladn"/>
        <w:spacing w:line="240" w:lineRule="auto"/>
        <w:rPr>
          <w:b/>
          <w:bCs/>
          <w:sz w:val="18"/>
          <w:szCs w:val="18"/>
        </w:rPr>
      </w:pPr>
      <w:r w:rsidRPr="5C66F0E1">
        <w:rPr>
          <w:sz w:val="18"/>
          <w:szCs w:val="18"/>
        </w:rPr>
        <w:t>FIL (</w:t>
      </w:r>
      <w:proofErr w:type="spellStart"/>
      <w:r w:rsidRPr="5C66F0E1">
        <w:rPr>
          <w:sz w:val="18"/>
          <w:szCs w:val="18"/>
        </w:rPr>
        <w:t>Luxembourg</w:t>
      </w:r>
      <w:proofErr w:type="spellEnd"/>
      <w:r w:rsidRPr="5C66F0E1">
        <w:rPr>
          <w:sz w:val="18"/>
          <w:szCs w:val="18"/>
        </w:rPr>
        <w:t xml:space="preserve">) S.A. </w:t>
      </w:r>
      <w:proofErr w:type="spellStart"/>
      <w:r w:rsidRPr="5C66F0E1">
        <w:rPr>
          <w:sz w:val="18"/>
          <w:szCs w:val="18"/>
        </w:rPr>
        <w:t>Zweigniederlassung</w:t>
      </w:r>
      <w:proofErr w:type="spellEnd"/>
      <w:r w:rsidRPr="5C66F0E1">
        <w:rPr>
          <w:sz w:val="18"/>
          <w:szCs w:val="18"/>
        </w:rPr>
        <w:t xml:space="preserve"> </w:t>
      </w:r>
      <w:proofErr w:type="spellStart"/>
      <w:r w:rsidRPr="5C66F0E1">
        <w:rPr>
          <w:sz w:val="18"/>
          <w:szCs w:val="18"/>
        </w:rPr>
        <w:t>Wien</w:t>
      </w:r>
      <w:proofErr w:type="spellEnd"/>
      <w:r w:rsidRPr="5C66F0E1">
        <w:rPr>
          <w:sz w:val="18"/>
          <w:szCs w:val="18"/>
        </w:rPr>
        <w:t xml:space="preserve">, </w:t>
      </w:r>
      <w:proofErr w:type="spellStart"/>
      <w:r w:rsidRPr="5C66F0E1">
        <w:rPr>
          <w:sz w:val="18"/>
          <w:szCs w:val="18"/>
        </w:rPr>
        <w:t>Mariahilfer</w:t>
      </w:r>
      <w:proofErr w:type="spellEnd"/>
      <w:r w:rsidRPr="5C66F0E1">
        <w:rPr>
          <w:sz w:val="18"/>
          <w:szCs w:val="18"/>
        </w:rPr>
        <w:t xml:space="preserve"> </w:t>
      </w:r>
      <w:proofErr w:type="spellStart"/>
      <w:r w:rsidRPr="5C66F0E1">
        <w:rPr>
          <w:sz w:val="18"/>
          <w:szCs w:val="18"/>
        </w:rPr>
        <w:t>Straße</w:t>
      </w:r>
      <w:proofErr w:type="spellEnd"/>
      <w:r w:rsidRPr="5C66F0E1">
        <w:rPr>
          <w:sz w:val="18"/>
          <w:szCs w:val="18"/>
        </w:rPr>
        <w:t xml:space="preserve"> 36, 1070 Vídeň, IČO: FN 374007 </w:t>
      </w:r>
    </w:p>
    <w:p w:rsidR="0090558B" w:rsidRDefault="0090558B" w:rsidP="5C66F0E1">
      <w:pPr>
        <w:pStyle w:val="F2-zkladn"/>
        <w:spacing w:line="240" w:lineRule="auto"/>
        <w:rPr>
          <w:sz w:val="18"/>
          <w:szCs w:val="18"/>
        </w:rPr>
      </w:pPr>
      <w:proofErr w:type="spellStart"/>
      <w:r w:rsidRPr="5C66F0E1">
        <w:rPr>
          <w:sz w:val="18"/>
          <w:szCs w:val="18"/>
        </w:rPr>
        <w:t>Fidelity</w:t>
      </w:r>
      <w:proofErr w:type="spellEnd"/>
      <w:r w:rsidRPr="5C66F0E1">
        <w:rPr>
          <w:sz w:val="18"/>
          <w:szCs w:val="18"/>
        </w:rPr>
        <w:t xml:space="preserve">, </w:t>
      </w:r>
      <w:proofErr w:type="spellStart"/>
      <w:r w:rsidRPr="5C66F0E1">
        <w:rPr>
          <w:sz w:val="18"/>
          <w:szCs w:val="18"/>
        </w:rPr>
        <w:t>Fidelity</w:t>
      </w:r>
      <w:proofErr w:type="spellEnd"/>
      <w:r w:rsidRPr="5C66F0E1">
        <w:rPr>
          <w:sz w:val="18"/>
          <w:szCs w:val="18"/>
        </w:rPr>
        <w:t xml:space="preserve"> International, logo </w:t>
      </w:r>
      <w:proofErr w:type="spellStart"/>
      <w:r w:rsidRPr="5C66F0E1">
        <w:rPr>
          <w:sz w:val="18"/>
          <w:szCs w:val="18"/>
        </w:rPr>
        <w:t>Fidelity</w:t>
      </w:r>
      <w:proofErr w:type="spellEnd"/>
      <w:r w:rsidRPr="5C66F0E1">
        <w:rPr>
          <w:sz w:val="18"/>
          <w:szCs w:val="18"/>
        </w:rPr>
        <w:t xml:space="preserve"> International a symbol F jsou registrované ochranné známky společnosti FIL Limited.</w:t>
      </w:r>
    </w:p>
    <w:p w:rsidR="0090558B" w:rsidRDefault="0090558B" w:rsidP="5C66F0E1">
      <w:pPr>
        <w:pStyle w:val="F2-zkladn"/>
        <w:spacing w:line="240" w:lineRule="auto"/>
        <w:rPr>
          <w:rFonts w:cs="Arial"/>
          <w:b/>
          <w:bCs/>
          <w:color w:val="000000"/>
          <w:sz w:val="18"/>
          <w:szCs w:val="18"/>
          <w:shd w:val="clear" w:color="auto" w:fill="FFFFFF"/>
        </w:rPr>
      </w:pPr>
      <w:r>
        <w:rPr>
          <w:rFonts w:cs="Arial"/>
          <w:b/>
          <w:bCs/>
          <w:color w:val="000000"/>
          <w:sz w:val="18"/>
          <w:szCs w:val="18"/>
          <w:shd w:val="clear" w:color="auto" w:fill="FFFFFF"/>
        </w:rPr>
        <w:t xml:space="preserve">Notes to </w:t>
      </w:r>
      <w:proofErr w:type="spellStart"/>
      <w:r>
        <w:rPr>
          <w:rFonts w:cs="Arial"/>
          <w:b/>
          <w:bCs/>
          <w:color w:val="000000"/>
          <w:sz w:val="18"/>
          <w:szCs w:val="18"/>
          <w:shd w:val="clear" w:color="auto" w:fill="FFFFFF"/>
        </w:rPr>
        <w:t>editors</w:t>
      </w:r>
      <w:proofErr w:type="spellEnd"/>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country-region">
        <w:smartTag w:uri="urn:schemas-microsoft-com:office:smarttags" w:element="place">
          <w:r w:rsidRPr="00681745">
            <w:rPr>
              <w:color w:val="000000"/>
              <w:sz w:val="18"/>
              <w:szCs w:val="18"/>
              <w:lang w:val="en-US"/>
            </w:rPr>
            <w:t>Ireland</w:t>
          </w:r>
        </w:smartTag>
      </w:smartTag>
      <w:r w:rsidRPr="00681745">
        <w:rPr>
          <w:color w:val="000000"/>
          <w:sz w:val="18"/>
          <w:szCs w:val="18"/>
          <w:lang w:val="en-US"/>
        </w:rPr>
        <w:t xml:space="preserve"> as a UCITS.</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country-region">
        <w:smartTag w:uri="urn:schemas-microsoft-com:office:smarttags" w:element="place">
          <w:r w:rsidRPr="00681745">
            <w:rPr>
              <w:color w:val="000000"/>
              <w:sz w:val="18"/>
              <w:szCs w:val="18"/>
              <w:lang w:val="en-US"/>
            </w:rPr>
            <w:t>North America</w:t>
          </w:r>
        </w:smartTag>
      </w:smartTag>
      <w:r w:rsidRPr="00681745">
        <w:rPr>
          <w:color w:val="000000"/>
          <w:sz w:val="18"/>
          <w:szCs w:val="18"/>
          <w:lang w:val="en-US"/>
        </w:rPr>
        <w:t xml:space="preserve">. This communication is not directed at, and must not be acted upon by persons inside the </w:t>
      </w:r>
      <w:smartTag w:uri="urn:schemas-microsoft-com:office:smarttags" w:element="country-region">
        <w:smartTag w:uri="urn:schemas-microsoft-com:office:smarttags" w:element="place">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country-region">
        <w:smartTag w:uri="urn:schemas-microsoft-com:office:smarttags" w:element="place">
          <w:smartTag w:uri="urn:schemas-microsoft-com:office:smarttags" w:element="City">
            <w:r w:rsidRPr="00681745">
              <w:rPr>
                <w:color w:val="000000"/>
                <w:sz w:val="18"/>
                <w:szCs w:val="18"/>
                <w:lang w:val="en-US"/>
              </w:rPr>
              <w:t>Vienna</w:t>
            </w:r>
          </w:smartTag>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country-region">
        <w:smartTag w:uri="urn:schemas-microsoft-com:office:smarttags" w:element="place">
          <w:smartTag w:uri="urn:schemas-microsoft-com:office:smarttags" w:element="City">
            <w:r w:rsidRPr="00681745">
              <w:rPr>
                <w:color w:val="000000"/>
                <w:sz w:val="18"/>
                <w:szCs w:val="18"/>
                <w:lang w:val="en-US"/>
              </w:rPr>
              <w:t>de Berri</w:t>
            </w:r>
          </w:smartTag>
        </w:smartTag>
        <w:r w:rsidRPr="00681745">
          <w:rPr>
            <w:color w:val="000000"/>
            <w:sz w:val="18"/>
            <w:szCs w:val="18"/>
            <w:lang w:val="en-US"/>
          </w:rPr>
          <w:t xml:space="preserve">, </w:t>
        </w:r>
        <w:smartTag w:uri="urn:schemas-microsoft-com:office:smarttags" w:element="country-region">
          <w:smartTag w:uri="urn:schemas-microsoft-com:office:smarttags" w:element="PostalCode">
            <w:r w:rsidRPr="00681745">
              <w:rPr>
                <w:color w:val="000000"/>
                <w:sz w:val="18"/>
                <w:szCs w:val="18"/>
                <w:lang w:val="en-US"/>
              </w:rPr>
              <w:t>75008</w:t>
            </w:r>
          </w:smartTag>
        </w:smartTag>
      </w:smartTag>
      <w:r w:rsidRPr="00681745">
        <w:rPr>
          <w:color w:val="000000"/>
          <w:sz w:val="18"/>
          <w:szCs w:val="18"/>
          <w:lang w:val="en-US"/>
        </w:rPr>
        <w:t xml:space="preserve"> Paris. The document is available in French upon request. </w:t>
      </w:r>
      <w:smartTag w:uri="urn:schemas-microsoft-com:office:smarttags" w:element="country-region">
        <w:smartTag w:uri="urn:schemas-microsoft-com:office:smarttags" w:element="place">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rsidR="0090558B" w:rsidRPr="00681745" w:rsidRDefault="0090558B" w:rsidP="0068174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90558B" w:rsidRPr="00681745" w:rsidSect="00D02D42">
      <w:headerReference w:type="default" r:id="rId10"/>
      <w:footerReference w:type="default" r:id="rId11"/>
      <w:headerReference w:type="first" r:id="rId12"/>
      <w:pgSz w:w="11906" w:h="16838" w:code="9"/>
      <w:pgMar w:top="1417" w:right="1417" w:bottom="1417" w:left="1417"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261" w:rsidRDefault="00B02261">
      <w:r>
        <w:separator/>
      </w:r>
    </w:p>
  </w:endnote>
  <w:endnote w:type="continuationSeparator" w:id="0">
    <w:p w:rsidR="00B02261" w:rsidRDefault="00B0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8B" w:rsidRPr="00585CC6" w:rsidRDefault="0090558B"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261" w:rsidRDefault="00B02261">
      <w:r>
        <w:separator/>
      </w:r>
    </w:p>
  </w:footnote>
  <w:footnote w:type="continuationSeparator" w:id="0">
    <w:p w:rsidR="00B02261" w:rsidRDefault="00B02261">
      <w:r>
        <w:continuationSeparator/>
      </w:r>
    </w:p>
  </w:footnote>
  <w:footnote w:type="continuationNotice" w:id="1">
    <w:p w:rsidR="00B02261" w:rsidRDefault="00B02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8B" w:rsidRDefault="0090558B"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58B" w:rsidRDefault="0090558B">
    <w:pPr>
      <w:pStyle w:val="Zhlav"/>
    </w:pPr>
  </w:p>
  <w:p w:rsidR="0090558B" w:rsidRDefault="00B02261">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51" type="#_x0000_t75" style="position:absolute;left:0;text-align:left;margin-left:329.25pt;margin-top:-6.9pt;width:124.5pt;height:38.25pt;z-index:1;visibility:visible">
          <v:imagedata r:id="rId1" o:title=""/>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607FCA"/>
    <w:lvl w:ilvl="0">
      <w:start w:val="1"/>
      <w:numFmt w:val="decimal"/>
      <w:pStyle w:val="slovanseznam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DCC744"/>
    <w:lvl w:ilvl="0">
      <w:start w:val="1"/>
      <w:numFmt w:val="decimal"/>
      <w:pStyle w:val="slovanseznam"/>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1A8A7E8"/>
    <w:lvl w:ilvl="0">
      <w:start w:val="1"/>
      <w:numFmt w:val="decimal"/>
      <w:pStyle w:val="F-nadpis4"/>
      <w:lvlText w:val="%1."/>
      <w:lvlJc w:val="left"/>
      <w:pPr>
        <w:tabs>
          <w:tab w:val="num" w:pos="926"/>
        </w:tabs>
        <w:ind w:left="926" w:hanging="360"/>
      </w:pPr>
      <w:rPr>
        <w:rFonts w:cs="Times New Roman"/>
      </w:rPr>
    </w:lvl>
  </w:abstractNum>
  <w:abstractNum w:abstractNumId="3" w15:restartNumberingAfterBreak="0">
    <w:nsid w:val="FFFFFF7F"/>
    <w:multiLevelType w:val="singleLevel"/>
    <w:tmpl w:val="BA8621DA"/>
    <w:lvl w:ilvl="0">
      <w:start w:val="1"/>
      <w:numFmt w:val="decimal"/>
      <w:pStyle w:val="F9-nadpis2"/>
      <w:lvlText w:val="%1."/>
      <w:lvlJc w:val="left"/>
      <w:pPr>
        <w:tabs>
          <w:tab w:val="num" w:pos="643"/>
        </w:tabs>
        <w:ind w:left="643" w:hanging="360"/>
      </w:pPr>
      <w:rPr>
        <w:rFonts w:cs="Times New Roman"/>
      </w:rPr>
    </w:lvl>
  </w:abstractNum>
  <w:abstractNum w:abstractNumId="4" w15:restartNumberingAfterBreak="0">
    <w:nsid w:val="FFFFFF80"/>
    <w:multiLevelType w:val="singleLevel"/>
    <w:tmpl w:val="0E647C2A"/>
    <w:lvl w:ilvl="0">
      <w:start w:val="1"/>
      <w:numFmt w:val="bullet"/>
      <w:pStyle w:val="Seznamsodrkami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lovanseznam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lovanseznam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F8-nadpis3"/>
      <w:lvlText w:val="%1."/>
      <w:lvlJc w:val="left"/>
      <w:pPr>
        <w:tabs>
          <w:tab w:val="num" w:pos="360"/>
        </w:tabs>
        <w:ind w:left="360" w:hanging="360"/>
      </w:pPr>
      <w:rPr>
        <w:rFonts w:cs="Times New Roman"/>
      </w:rPr>
    </w:lvl>
  </w:abstractNum>
  <w:abstractNum w:abstractNumId="9" w15:restartNumberingAfterBreak="0">
    <w:nsid w:val="FFFFFF89"/>
    <w:multiLevelType w:val="singleLevel"/>
    <w:tmpl w:val="C0BC8210"/>
    <w:lvl w:ilvl="0">
      <w:start w:val="1"/>
      <w:numFmt w:val="bullet"/>
      <w:pStyle w:val="slovanseznam3"/>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pPr>
      <w:rPr>
        <w:rFonts w:cs="Times New Roman"/>
      </w:rPr>
    </w:lvl>
    <w:lvl w:ilvl="1">
      <w:start w:val="1"/>
      <w:numFmt w:val="decimalZero"/>
      <w:isLgl/>
      <w:lvlText w:val="Oddíl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D814A4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024E5B"/>
    <w:multiLevelType w:val="hybridMultilevel"/>
    <w:tmpl w:val="B214151A"/>
    <w:lvl w:ilvl="0" w:tplc="D07A72FA">
      <w:start w:val="1"/>
      <w:numFmt w:val="none"/>
      <w:pStyle w:val="F6-kol"/>
      <w:lvlText w:val="!! ÚKOL !!"/>
      <w:lvlJc w:val="left"/>
      <w:pPr>
        <w:tabs>
          <w:tab w:val="num" w:pos="0"/>
        </w:tabs>
      </w:pPr>
      <w:rPr>
        <w:rFonts w:cs="Times New Roman" w:hint="default"/>
        <w:b/>
        <w:i w:val="0"/>
        <w:color w:val="0000FF"/>
      </w:rPr>
    </w:lvl>
    <w:lvl w:ilvl="1" w:tplc="4D5E69DE">
      <w:start w:val="1"/>
      <w:numFmt w:val="lowerLetter"/>
      <w:lvlText w:val="%2)"/>
      <w:lvlJc w:val="left"/>
      <w:pPr>
        <w:tabs>
          <w:tab w:val="num" w:pos="743"/>
        </w:tabs>
        <w:ind w:left="743" w:hanging="363"/>
      </w:pPr>
      <w:rPr>
        <w:rFonts w:cs="Times New Roman" w:hint="default"/>
        <w:b/>
        <w:i w:val="0"/>
        <w:color w:val="0000FF"/>
      </w:rPr>
    </w:lvl>
    <w:lvl w:ilvl="2" w:tplc="DF3EFC06" w:tentative="1">
      <w:start w:val="1"/>
      <w:numFmt w:val="lowerRoman"/>
      <w:lvlText w:val="%3."/>
      <w:lvlJc w:val="right"/>
      <w:pPr>
        <w:tabs>
          <w:tab w:val="num" w:pos="2160"/>
        </w:tabs>
        <w:ind w:left="2160" w:hanging="180"/>
      </w:pPr>
      <w:rPr>
        <w:rFonts w:cs="Times New Roman"/>
      </w:rPr>
    </w:lvl>
    <w:lvl w:ilvl="3" w:tplc="F4422E74" w:tentative="1">
      <w:start w:val="1"/>
      <w:numFmt w:val="decimal"/>
      <w:lvlText w:val="%4."/>
      <w:lvlJc w:val="left"/>
      <w:pPr>
        <w:tabs>
          <w:tab w:val="num" w:pos="2880"/>
        </w:tabs>
        <w:ind w:left="2880" w:hanging="360"/>
      </w:pPr>
      <w:rPr>
        <w:rFonts w:cs="Times New Roman"/>
      </w:rPr>
    </w:lvl>
    <w:lvl w:ilvl="4" w:tplc="8A22C0F0" w:tentative="1">
      <w:start w:val="1"/>
      <w:numFmt w:val="lowerLetter"/>
      <w:lvlText w:val="%5."/>
      <w:lvlJc w:val="left"/>
      <w:pPr>
        <w:tabs>
          <w:tab w:val="num" w:pos="3600"/>
        </w:tabs>
        <w:ind w:left="3600" w:hanging="360"/>
      </w:pPr>
      <w:rPr>
        <w:rFonts w:cs="Times New Roman"/>
      </w:rPr>
    </w:lvl>
    <w:lvl w:ilvl="5" w:tplc="52B8CCA8" w:tentative="1">
      <w:start w:val="1"/>
      <w:numFmt w:val="lowerRoman"/>
      <w:lvlText w:val="%6."/>
      <w:lvlJc w:val="right"/>
      <w:pPr>
        <w:tabs>
          <w:tab w:val="num" w:pos="4320"/>
        </w:tabs>
        <w:ind w:left="4320" w:hanging="180"/>
      </w:pPr>
      <w:rPr>
        <w:rFonts w:cs="Times New Roman"/>
      </w:rPr>
    </w:lvl>
    <w:lvl w:ilvl="6" w:tplc="EFB22B02" w:tentative="1">
      <w:start w:val="1"/>
      <w:numFmt w:val="decimal"/>
      <w:lvlText w:val="%7."/>
      <w:lvlJc w:val="left"/>
      <w:pPr>
        <w:tabs>
          <w:tab w:val="num" w:pos="5040"/>
        </w:tabs>
        <w:ind w:left="5040" w:hanging="360"/>
      </w:pPr>
      <w:rPr>
        <w:rFonts w:cs="Times New Roman"/>
      </w:rPr>
    </w:lvl>
    <w:lvl w:ilvl="7" w:tplc="3B84C52E" w:tentative="1">
      <w:start w:val="1"/>
      <w:numFmt w:val="lowerLetter"/>
      <w:lvlText w:val="%8."/>
      <w:lvlJc w:val="left"/>
      <w:pPr>
        <w:tabs>
          <w:tab w:val="num" w:pos="5760"/>
        </w:tabs>
        <w:ind w:left="5760" w:hanging="360"/>
      </w:pPr>
      <w:rPr>
        <w:rFonts w:cs="Times New Roman"/>
      </w:rPr>
    </w:lvl>
    <w:lvl w:ilvl="8" w:tplc="23524F9C"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4D1B1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601A32"/>
    <w:multiLevelType w:val="multilevel"/>
    <w:tmpl w:val="92C4D32A"/>
    <w:lvl w:ilvl="0">
      <w:start w:val="1"/>
      <w:numFmt w:val="decimal"/>
      <w:lvlText w:val="%1"/>
      <w:lvlJc w:val="left"/>
      <w:pPr>
        <w:tabs>
          <w:tab w:val="num" w:pos="357"/>
        </w:tabs>
        <w:ind w:left="794" w:hanging="794"/>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AD9061E"/>
    <w:multiLevelType w:val="multilevel"/>
    <w:tmpl w:val="1B6C611C"/>
    <w:lvl w:ilvl="0">
      <w:start w:val="1"/>
      <w:numFmt w:val="decimal"/>
      <w:lvlText w:val="%1"/>
      <w:lvlJc w:val="left"/>
      <w:pPr>
        <w:tabs>
          <w:tab w:val="num" w:pos="357"/>
        </w:tabs>
        <w:ind w:left="794" w:hanging="794"/>
      </w:pPr>
      <w:rPr>
        <w:rFonts w:cs="Times New Roman" w:hint="default"/>
      </w:rPr>
    </w:lvl>
    <w:lvl w:ilvl="1">
      <w:start w:val="1"/>
      <w:numFmt w:val="decimal"/>
      <w:lvlText w:val="%1.%2"/>
      <w:lvlJc w:val="left"/>
      <w:pPr>
        <w:tabs>
          <w:tab w:val="num" w:pos="357"/>
        </w:tabs>
        <w:ind w:left="794" w:hanging="794"/>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3661F0C"/>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BD21E54"/>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55F02C4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cs="Times New Roman" w:hint="default"/>
      </w:rPr>
    </w:lvl>
    <w:lvl w:ilvl="1">
      <w:start w:val="1"/>
      <w:numFmt w:val="decimal"/>
      <w:lvlText w:val="%1.%2"/>
      <w:lvlJc w:val="left"/>
      <w:pPr>
        <w:tabs>
          <w:tab w:val="num" w:pos="1685"/>
        </w:tabs>
        <w:ind w:left="1685" w:hanging="794"/>
      </w:pPr>
      <w:rPr>
        <w:rFonts w:cs="Times New Roman" w:hint="default"/>
      </w:rPr>
    </w:lvl>
    <w:lvl w:ilvl="2">
      <w:start w:val="1"/>
      <w:numFmt w:val="decimal"/>
      <w:lvlText w:val="%1.%2.%3"/>
      <w:lvlJc w:val="left"/>
      <w:pPr>
        <w:tabs>
          <w:tab w:val="num" w:pos="1685"/>
        </w:tabs>
        <w:ind w:left="1685" w:hanging="794"/>
      </w:pPr>
      <w:rPr>
        <w:rFonts w:cs="Times New Roman" w:hint="default"/>
      </w:rPr>
    </w:lvl>
    <w:lvl w:ilvl="3">
      <w:start w:val="1"/>
      <w:numFmt w:val="decimal"/>
      <w:lvlText w:val="%1.%2.%3.%4"/>
      <w:lvlJc w:val="left"/>
      <w:pPr>
        <w:tabs>
          <w:tab w:val="num" w:pos="1685"/>
        </w:tabs>
        <w:ind w:left="1685" w:hanging="794"/>
      </w:pPr>
      <w:rPr>
        <w:rFonts w:cs="Times New Roman" w:hint="default"/>
      </w:rPr>
    </w:lvl>
    <w:lvl w:ilvl="4">
      <w:start w:val="1"/>
      <w:numFmt w:val="decimal"/>
      <w:lvlText w:val="%1.%2.%3.%4.%5"/>
      <w:lvlJc w:val="left"/>
      <w:pPr>
        <w:tabs>
          <w:tab w:val="num" w:pos="1899"/>
        </w:tabs>
        <w:ind w:left="1899" w:hanging="1008"/>
      </w:pPr>
      <w:rPr>
        <w:rFonts w:cs="Times New Roman" w:hint="default"/>
      </w:rPr>
    </w:lvl>
    <w:lvl w:ilvl="5">
      <w:start w:val="1"/>
      <w:numFmt w:val="decimal"/>
      <w:lvlText w:val="%1.%2.%3.%4.%5.%6"/>
      <w:lvlJc w:val="left"/>
      <w:pPr>
        <w:tabs>
          <w:tab w:val="num" w:pos="2043"/>
        </w:tabs>
        <w:ind w:left="2043" w:hanging="1152"/>
      </w:pPr>
      <w:rPr>
        <w:rFonts w:cs="Times New Roman" w:hint="default"/>
      </w:rPr>
    </w:lvl>
    <w:lvl w:ilvl="6">
      <w:start w:val="1"/>
      <w:numFmt w:val="decimal"/>
      <w:lvlText w:val="%1.%2.%3.%4.%5.%6.%7"/>
      <w:lvlJc w:val="left"/>
      <w:pPr>
        <w:tabs>
          <w:tab w:val="num" w:pos="2187"/>
        </w:tabs>
        <w:ind w:left="2187" w:hanging="1296"/>
      </w:pPr>
      <w:rPr>
        <w:rFonts w:cs="Times New Roman" w:hint="default"/>
      </w:rPr>
    </w:lvl>
    <w:lvl w:ilvl="7">
      <w:start w:val="1"/>
      <w:numFmt w:val="decimal"/>
      <w:lvlText w:val="%1.%2.%3.%4.%5.%6.%7.%8"/>
      <w:lvlJc w:val="left"/>
      <w:pPr>
        <w:tabs>
          <w:tab w:val="num" w:pos="2331"/>
        </w:tabs>
        <w:ind w:left="2331" w:hanging="1440"/>
      </w:pPr>
      <w:rPr>
        <w:rFonts w:cs="Times New Roman" w:hint="default"/>
      </w:rPr>
    </w:lvl>
    <w:lvl w:ilvl="8">
      <w:start w:val="1"/>
      <w:numFmt w:val="decimal"/>
      <w:lvlText w:val="%1.%2.%3.%4.%5.%6.%7.%8.%9"/>
      <w:lvlJc w:val="left"/>
      <w:pPr>
        <w:tabs>
          <w:tab w:val="num" w:pos="2475"/>
        </w:tabs>
        <w:ind w:left="2475" w:hanging="1584"/>
      </w:pPr>
      <w:rPr>
        <w:rFonts w:cs="Times New Roman" w:hint="default"/>
      </w:rPr>
    </w:lvl>
  </w:abstractNum>
  <w:abstractNum w:abstractNumId="22" w15:restartNumberingAfterBreak="0">
    <w:nsid w:val="5FC015B7"/>
    <w:multiLevelType w:val="hybridMultilevel"/>
    <w:tmpl w:val="D40EC4D8"/>
    <w:lvl w:ilvl="0" w:tplc="A068579A">
      <w:start w:val="1"/>
      <w:numFmt w:val="none"/>
      <w:pStyle w:val="F7-chyba"/>
      <w:lvlText w:val="!! CHYBA !!"/>
      <w:lvlJc w:val="left"/>
      <w:pPr>
        <w:tabs>
          <w:tab w:val="num" w:pos="0"/>
        </w:tabs>
      </w:pPr>
      <w:rPr>
        <w:rFonts w:cs="Times New Roman" w:hint="default"/>
        <w:b/>
        <w:i w:val="0"/>
        <w:color w:val="FF0000"/>
      </w:rPr>
    </w:lvl>
    <w:lvl w:ilvl="1" w:tplc="48D8E094">
      <w:start w:val="1"/>
      <w:numFmt w:val="lowerLetter"/>
      <w:lvlText w:val="%2."/>
      <w:lvlJc w:val="left"/>
      <w:pPr>
        <w:tabs>
          <w:tab w:val="num" w:pos="1440"/>
        </w:tabs>
        <w:ind w:left="1440" w:hanging="360"/>
      </w:pPr>
      <w:rPr>
        <w:rFonts w:cs="Times New Roman"/>
      </w:rPr>
    </w:lvl>
    <w:lvl w:ilvl="2" w:tplc="1F0EAB0C" w:tentative="1">
      <w:start w:val="1"/>
      <w:numFmt w:val="lowerRoman"/>
      <w:lvlText w:val="%3."/>
      <w:lvlJc w:val="right"/>
      <w:pPr>
        <w:tabs>
          <w:tab w:val="num" w:pos="2160"/>
        </w:tabs>
        <w:ind w:left="2160" w:hanging="180"/>
      </w:pPr>
      <w:rPr>
        <w:rFonts w:cs="Times New Roman"/>
      </w:rPr>
    </w:lvl>
    <w:lvl w:ilvl="3" w:tplc="80524200" w:tentative="1">
      <w:start w:val="1"/>
      <w:numFmt w:val="decimal"/>
      <w:lvlText w:val="%4."/>
      <w:lvlJc w:val="left"/>
      <w:pPr>
        <w:tabs>
          <w:tab w:val="num" w:pos="2880"/>
        </w:tabs>
        <w:ind w:left="2880" w:hanging="360"/>
      </w:pPr>
      <w:rPr>
        <w:rFonts w:cs="Times New Roman"/>
      </w:rPr>
    </w:lvl>
    <w:lvl w:ilvl="4" w:tplc="8D5809EE" w:tentative="1">
      <w:start w:val="1"/>
      <w:numFmt w:val="lowerLetter"/>
      <w:lvlText w:val="%5."/>
      <w:lvlJc w:val="left"/>
      <w:pPr>
        <w:tabs>
          <w:tab w:val="num" w:pos="3600"/>
        </w:tabs>
        <w:ind w:left="3600" w:hanging="360"/>
      </w:pPr>
      <w:rPr>
        <w:rFonts w:cs="Times New Roman"/>
      </w:rPr>
    </w:lvl>
    <w:lvl w:ilvl="5" w:tplc="3EDE443A" w:tentative="1">
      <w:start w:val="1"/>
      <w:numFmt w:val="lowerRoman"/>
      <w:lvlText w:val="%6."/>
      <w:lvlJc w:val="right"/>
      <w:pPr>
        <w:tabs>
          <w:tab w:val="num" w:pos="4320"/>
        </w:tabs>
        <w:ind w:left="4320" w:hanging="180"/>
      </w:pPr>
      <w:rPr>
        <w:rFonts w:cs="Times New Roman"/>
      </w:rPr>
    </w:lvl>
    <w:lvl w:ilvl="6" w:tplc="F8D6EC8C" w:tentative="1">
      <w:start w:val="1"/>
      <w:numFmt w:val="decimal"/>
      <w:lvlText w:val="%7."/>
      <w:lvlJc w:val="left"/>
      <w:pPr>
        <w:tabs>
          <w:tab w:val="num" w:pos="5040"/>
        </w:tabs>
        <w:ind w:left="5040" w:hanging="360"/>
      </w:pPr>
      <w:rPr>
        <w:rFonts w:cs="Times New Roman"/>
      </w:rPr>
    </w:lvl>
    <w:lvl w:ilvl="7" w:tplc="7C0412BE" w:tentative="1">
      <w:start w:val="1"/>
      <w:numFmt w:val="lowerLetter"/>
      <w:lvlText w:val="%8."/>
      <w:lvlJc w:val="left"/>
      <w:pPr>
        <w:tabs>
          <w:tab w:val="num" w:pos="5760"/>
        </w:tabs>
        <w:ind w:left="5760" w:hanging="360"/>
      </w:pPr>
      <w:rPr>
        <w:rFonts w:cs="Times New Roman"/>
      </w:rPr>
    </w:lvl>
    <w:lvl w:ilvl="8" w:tplc="6CA2E116" w:tentative="1">
      <w:start w:val="1"/>
      <w:numFmt w:val="lowerRoman"/>
      <w:lvlText w:val="%9."/>
      <w:lvlJc w:val="right"/>
      <w:pPr>
        <w:tabs>
          <w:tab w:val="num" w:pos="6480"/>
        </w:tabs>
        <w:ind w:left="6480" w:hanging="180"/>
      </w:pPr>
      <w:rPr>
        <w:rFonts w:cs="Times New Roman"/>
      </w:rPr>
    </w:lvl>
  </w:abstractNum>
  <w:abstractNum w:abstractNumId="23" w15:restartNumberingAfterBreak="0">
    <w:nsid w:val="6DB342B1"/>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3"/>
  </w:num>
  <w:num w:numId="32">
    <w:abstractNumId w:val="22"/>
  </w:num>
  <w:num w:numId="33">
    <w:abstractNumId w:val="24"/>
  </w:num>
  <w:num w:numId="34">
    <w:abstractNumId w:val="15"/>
  </w:num>
  <w:num w:numId="35">
    <w:abstractNumId w:val="16"/>
  </w:num>
  <w:num w:numId="36">
    <w:abstractNumId w:val="23"/>
  </w:num>
  <w:num w:numId="37">
    <w:abstractNumId w:val="19"/>
  </w:num>
  <w:num w:numId="38">
    <w:abstractNumId w:val="10"/>
  </w:num>
  <w:num w:numId="39">
    <w:abstractNumId w:val="21"/>
  </w:num>
  <w:num w:numId="40">
    <w:abstractNumId w:val="11"/>
  </w:num>
  <w:num w:numId="41">
    <w:abstractNumId w:val="18"/>
  </w:num>
  <w:num w:numId="42">
    <w:abstractNumId w:val="17"/>
  </w:num>
  <w:num w:numId="43">
    <w:abstractNumId w:val="20"/>
  </w:num>
  <w:num w:numId="44">
    <w:abstractNumId w:val="14"/>
  </w:num>
  <w:num w:numId="4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57B57"/>
    <w:rsid w:val="00062BEA"/>
    <w:rsid w:val="0007034E"/>
    <w:rsid w:val="0007090F"/>
    <w:rsid w:val="00070C89"/>
    <w:rsid w:val="00071169"/>
    <w:rsid w:val="0007390C"/>
    <w:rsid w:val="00073A88"/>
    <w:rsid w:val="00073D6F"/>
    <w:rsid w:val="000755DF"/>
    <w:rsid w:val="000763EB"/>
    <w:rsid w:val="00076A25"/>
    <w:rsid w:val="00080750"/>
    <w:rsid w:val="00084639"/>
    <w:rsid w:val="00092137"/>
    <w:rsid w:val="00093E98"/>
    <w:rsid w:val="000940D0"/>
    <w:rsid w:val="00096E0E"/>
    <w:rsid w:val="000A2833"/>
    <w:rsid w:val="000A3FFF"/>
    <w:rsid w:val="000A52F4"/>
    <w:rsid w:val="000A5FDF"/>
    <w:rsid w:val="000A6B47"/>
    <w:rsid w:val="000B0FBB"/>
    <w:rsid w:val="000B2426"/>
    <w:rsid w:val="000C0E0E"/>
    <w:rsid w:val="000C4D6D"/>
    <w:rsid w:val="000C5471"/>
    <w:rsid w:val="000C56C9"/>
    <w:rsid w:val="000C6B1B"/>
    <w:rsid w:val="000C772F"/>
    <w:rsid w:val="000E3678"/>
    <w:rsid w:val="000E3C59"/>
    <w:rsid w:val="000E3D98"/>
    <w:rsid w:val="000E42A1"/>
    <w:rsid w:val="000E5D25"/>
    <w:rsid w:val="000E628B"/>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051E"/>
    <w:rsid w:val="001522B5"/>
    <w:rsid w:val="00153D75"/>
    <w:rsid w:val="00153FD1"/>
    <w:rsid w:val="00154C56"/>
    <w:rsid w:val="00160EB2"/>
    <w:rsid w:val="00161993"/>
    <w:rsid w:val="001628BC"/>
    <w:rsid w:val="00172F1C"/>
    <w:rsid w:val="00174DD5"/>
    <w:rsid w:val="0018406F"/>
    <w:rsid w:val="0018525E"/>
    <w:rsid w:val="00193268"/>
    <w:rsid w:val="00193655"/>
    <w:rsid w:val="00197E01"/>
    <w:rsid w:val="001A0CB6"/>
    <w:rsid w:val="001A1B9B"/>
    <w:rsid w:val="001A3CA7"/>
    <w:rsid w:val="001A4478"/>
    <w:rsid w:val="001A68C4"/>
    <w:rsid w:val="001A7DE3"/>
    <w:rsid w:val="001B353C"/>
    <w:rsid w:val="001B489F"/>
    <w:rsid w:val="001B69B7"/>
    <w:rsid w:val="001C5A91"/>
    <w:rsid w:val="001C5DB0"/>
    <w:rsid w:val="001D0D99"/>
    <w:rsid w:val="001D1343"/>
    <w:rsid w:val="001D4B56"/>
    <w:rsid w:val="001D5163"/>
    <w:rsid w:val="001D7A7E"/>
    <w:rsid w:val="001E189B"/>
    <w:rsid w:val="001E2936"/>
    <w:rsid w:val="001E476B"/>
    <w:rsid w:val="001E57AB"/>
    <w:rsid w:val="001E67FF"/>
    <w:rsid w:val="001F2220"/>
    <w:rsid w:val="001F4A53"/>
    <w:rsid w:val="001F4B06"/>
    <w:rsid w:val="001F591E"/>
    <w:rsid w:val="001F5CCC"/>
    <w:rsid w:val="001F627F"/>
    <w:rsid w:val="002006D5"/>
    <w:rsid w:val="00201CD7"/>
    <w:rsid w:val="00206A9C"/>
    <w:rsid w:val="00211E13"/>
    <w:rsid w:val="00212DDA"/>
    <w:rsid w:val="00216A68"/>
    <w:rsid w:val="0021765E"/>
    <w:rsid w:val="0021778F"/>
    <w:rsid w:val="00224347"/>
    <w:rsid w:val="00224EAE"/>
    <w:rsid w:val="00225670"/>
    <w:rsid w:val="00226944"/>
    <w:rsid w:val="00230204"/>
    <w:rsid w:val="0023028F"/>
    <w:rsid w:val="00230B88"/>
    <w:rsid w:val="00231842"/>
    <w:rsid w:val="00232D93"/>
    <w:rsid w:val="0023608B"/>
    <w:rsid w:val="00236922"/>
    <w:rsid w:val="00236A18"/>
    <w:rsid w:val="00236C7C"/>
    <w:rsid w:val="00236FC4"/>
    <w:rsid w:val="00245331"/>
    <w:rsid w:val="0025030E"/>
    <w:rsid w:val="00252C08"/>
    <w:rsid w:val="00255E9C"/>
    <w:rsid w:val="00256692"/>
    <w:rsid w:val="00257859"/>
    <w:rsid w:val="00267F47"/>
    <w:rsid w:val="00273435"/>
    <w:rsid w:val="002746C8"/>
    <w:rsid w:val="00274B2A"/>
    <w:rsid w:val="00276830"/>
    <w:rsid w:val="002772EA"/>
    <w:rsid w:val="00277457"/>
    <w:rsid w:val="0028110E"/>
    <w:rsid w:val="00281466"/>
    <w:rsid w:val="0028168C"/>
    <w:rsid w:val="00282531"/>
    <w:rsid w:val="00283AE5"/>
    <w:rsid w:val="00284C66"/>
    <w:rsid w:val="0029073F"/>
    <w:rsid w:val="00292C1D"/>
    <w:rsid w:val="00296E4C"/>
    <w:rsid w:val="00297E46"/>
    <w:rsid w:val="002A0553"/>
    <w:rsid w:val="002A0E32"/>
    <w:rsid w:val="002A4D2E"/>
    <w:rsid w:val="002B0AFD"/>
    <w:rsid w:val="002B0B15"/>
    <w:rsid w:val="002B2991"/>
    <w:rsid w:val="002B3347"/>
    <w:rsid w:val="002B6FCD"/>
    <w:rsid w:val="002B72A2"/>
    <w:rsid w:val="002B7380"/>
    <w:rsid w:val="002C6682"/>
    <w:rsid w:val="002D0CC4"/>
    <w:rsid w:val="002D0CD4"/>
    <w:rsid w:val="002D7CBC"/>
    <w:rsid w:val="002E0A0A"/>
    <w:rsid w:val="002E0F40"/>
    <w:rsid w:val="002E497E"/>
    <w:rsid w:val="002F0500"/>
    <w:rsid w:val="002F1160"/>
    <w:rsid w:val="00301881"/>
    <w:rsid w:val="00310E2F"/>
    <w:rsid w:val="00313FF0"/>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115"/>
    <w:rsid w:val="003A2CC7"/>
    <w:rsid w:val="003A415C"/>
    <w:rsid w:val="003A68DD"/>
    <w:rsid w:val="003A7DAF"/>
    <w:rsid w:val="003B59D0"/>
    <w:rsid w:val="003C19B7"/>
    <w:rsid w:val="003C4059"/>
    <w:rsid w:val="003C511D"/>
    <w:rsid w:val="003C6392"/>
    <w:rsid w:val="003C681A"/>
    <w:rsid w:val="003C7DAE"/>
    <w:rsid w:val="003D2083"/>
    <w:rsid w:val="003D2B0F"/>
    <w:rsid w:val="003D626C"/>
    <w:rsid w:val="003D74EE"/>
    <w:rsid w:val="003E1363"/>
    <w:rsid w:val="003E32F0"/>
    <w:rsid w:val="003E51C5"/>
    <w:rsid w:val="003F0606"/>
    <w:rsid w:val="003F142F"/>
    <w:rsid w:val="003F1EC3"/>
    <w:rsid w:val="003F2E64"/>
    <w:rsid w:val="003F3A8A"/>
    <w:rsid w:val="003F6306"/>
    <w:rsid w:val="003F6488"/>
    <w:rsid w:val="003F69CE"/>
    <w:rsid w:val="003F69D9"/>
    <w:rsid w:val="003F6F64"/>
    <w:rsid w:val="00400B6B"/>
    <w:rsid w:val="00402409"/>
    <w:rsid w:val="00404DB5"/>
    <w:rsid w:val="00405D0D"/>
    <w:rsid w:val="00406B0C"/>
    <w:rsid w:val="004113D5"/>
    <w:rsid w:val="0041337E"/>
    <w:rsid w:val="004177E3"/>
    <w:rsid w:val="004202CB"/>
    <w:rsid w:val="0042350E"/>
    <w:rsid w:val="00425B35"/>
    <w:rsid w:val="0043115E"/>
    <w:rsid w:val="00432E0F"/>
    <w:rsid w:val="00433AB4"/>
    <w:rsid w:val="00445D92"/>
    <w:rsid w:val="0045291A"/>
    <w:rsid w:val="00452BD8"/>
    <w:rsid w:val="004544F8"/>
    <w:rsid w:val="00454D44"/>
    <w:rsid w:val="00455259"/>
    <w:rsid w:val="0046155B"/>
    <w:rsid w:val="004705A5"/>
    <w:rsid w:val="0047275D"/>
    <w:rsid w:val="00473D64"/>
    <w:rsid w:val="00480C04"/>
    <w:rsid w:val="00487542"/>
    <w:rsid w:val="0049074E"/>
    <w:rsid w:val="004907F4"/>
    <w:rsid w:val="00493172"/>
    <w:rsid w:val="004955BB"/>
    <w:rsid w:val="004A0EA9"/>
    <w:rsid w:val="004A461C"/>
    <w:rsid w:val="004B29BE"/>
    <w:rsid w:val="004B366C"/>
    <w:rsid w:val="004B3EA8"/>
    <w:rsid w:val="004B4063"/>
    <w:rsid w:val="004B5505"/>
    <w:rsid w:val="004B55E8"/>
    <w:rsid w:val="004B5CB6"/>
    <w:rsid w:val="004C2FA8"/>
    <w:rsid w:val="004D0C32"/>
    <w:rsid w:val="004D1014"/>
    <w:rsid w:val="004D3633"/>
    <w:rsid w:val="004E1CB1"/>
    <w:rsid w:val="004E2D7E"/>
    <w:rsid w:val="004E6300"/>
    <w:rsid w:val="004F1DDB"/>
    <w:rsid w:val="004F2995"/>
    <w:rsid w:val="004F324F"/>
    <w:rsid w:val="004F688F"/>
    <w:rsid w:val="004F6A50"/>
    <w:rsid w:val="005007C8"/>
    <w:rsid w:val="00502D84"/>
    <w:rsid w:val="00512AEC"/>
    <w:rsid w:val="0051504C"/>
    <w:rsid w:val="005172B1"/>
    <w:rsid w:val="005206E2"/>
    <w:rsid w:val="00521ADE"/>
    <w:rsid w:val="005226B0"/>
    <w:rsid w:val="0052280A"/>
    <w:rsid w:val="005248D0"/>
    <w:rsid w:val="00525B77"/>
    <w:rsid w:val="005314DF"/>
    <w:rsid w:val="005351B3"/>
    <w:rsid w:val="005411A1"/>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7A4"/>
    <w:rsid w:val="005A0903"/>
    <w:rsid w:val="005A33F3"/>
    <w:rsid w:val="005A3C0F"/>
    <w:rsid w:val="005A3EC1"/>
    <w:rsid w:val="005B1B79"/>
    <w:rsid w:val="005B2F2A"/>
    <w:rsid w:val="005B6F85"/>
    <w:rsid w:val="005C00A9"/>
    <w:rsid w:val="005C4078"/>
    <w:rsid w:val="005C5470"/>
    <w:rsid w:val="005C74D1"/>
    <w:rsid w:val="005C7C7C"/>
    <w:rsid w:val="005D0582"/>
    <w:rsid w:val="005D2416"/>
    <w:rsid w:val="005D37B5"/>
    <w:rsid w:val="005D49F1"/>
    <w:rsid w:val="005E1A38"/>
    <w:rsid w:val="005E2179"/>
    <w:rsid w:val="005E2AA8"/>
    <w:rsid w:val="005E45D5"/>
    <w:rsid w:val="005E616C"/>
    <w:rsid w:val="005E6624"/>
    <w:rsid w:val="006031EF"/>
    <w:rsid w:val="006044C8"/>
    <w:rsid w:val="00605F1E"/>
    <w:rsid w:val="0060731A"/>
    <w:rsid w:val="006108D1"/>
    <w:rsid w:val="00611055"/>
    <w:rsid w:val="00612491"/>
    <w:rsid w:val="00614F7E"/>
    <w:rsid w:val="00617053"/>
    <w:rsid w:val="00617182"/>
    <w:rsid w:val="00620CE6"/>
    <w:rsid w:val="00620ECE"/>
    <w:rsid w:val="006226CD"/>
    <w:rsid w:val="00622E77"/>
    <w:rsid w:val="00623758"/>
    <w:rsid w:val="00624AE2"/>
    <w:rsid w:val="00624DDA"/>
    <w:rsid w:val="006258BD"/>
    <w:rsid w:val="00625D80"/>
    <w:rsid w:val="00631992"/>
    <w:rsid w:val="00632705"/>
    <w:rsid w:val="00640475"/>
    <w:rsid w:val="006404A9"/>
    <w:rsid w:val="00640A2C"/>
    <w:rsid w:val="00641D35"/>
    <w:rsid w:val="00641F34"/>
    <w:rsid w:val="006440ED"/>
    <w:rsid w:val="00645857"/>
    <w:rsid w:val="00651D77"/>
    <w:rsid w:val="00652AEE"/>
    <w:rsid w:val="00653433"/>
    <w:rsid w:val="00653727"/>
    <w:rsid w:val="006537F0"/>
    <w:rsid w:val="00653C29"/>
    <w:rsid w:val="00654B04"/>
    <w:rsid w:val="00656EB3"/>
    <w:rsid w:val="006573B5"/>
    <w:rsid w:val="00657D5A"/>
    <w:rsid w:val="00661FF2"/>
    <w:rsid w:val="00662C87"/>
    <w:rsid w:val="00675EB3"/>
    <w:rsid w:val="006761C0"/>
    <w:rsid w:val="00676843"/>
    <w:rsid w:val="00677228"/>
    <w:rsid w:val="006801CA"/>
    <w:rsid w:val="00681745"/>
    <w:rsid w:val="00682746"/>
    <w:rsid w:val="00683717"/>
    <w:rsid w:val="00684132"/>
    <w:rsid w:val="00685B75"/>
    <w:rsid w:val="006867CC"/>
    <w:rsid w:val="00690C50"/>
    <w:rsid w:val="00692EE8"/>
    <w:rsid w:val="006A25B4"/>
    <w:rsid w:val="006A4A62"/>
    <w:rsid w:val="006A7552"/>
    <w:rsid w:val="006B01B9"/>
    <w:rsid w:val="006B0439"/>
    <w:rsid w:val="006B0D10"/>
    <w:rsid w:val="006B0DCD"/>
    <w:rsid w:val="006B0EC2"/>
    <w:rsid w:val="006B13D4"/>
    <w:rsid w:val="006B5383"/>
    <w:rsid w:val="006B6A37"/>
    <w:rsid w:val="006D7B5A"/>
    <w:rsid w:val="006E19AB"/>
    <w:rsid w:val="006E4913"/>
    <w:rsid w:val="006E5555"/>
    <w:rsid w:val="006F1CCA"/>
    <w:rsid w:val="006F640B"/>
    <w:rsid w:val="00705A61"/>
    <w:rsid w:val="007109F6"/>
    <w:rsid w:val="00716604"/>
    <w:rsid w:val="0071719A"/>
    <w:rsid w:val="0071726D"/>
    <w:rsid w:val="007176A7"/>
    <w:rsid w:val="00720781"/>
    <w:rsid w:val="00723632"/>
    <w:rsid w:val="00725C3B"/>
    <w:rsid w:val="00727027"/>
    <w:rsid w:val="0073000D"/>
    <w:rsid w:val="0073022F"/>
    <w:rsid w:val="00731F2B"/>
    <w:rsid w:val="00734AFD"/>
    <w:rsid w:val="00735E32"/>
    <w:rsid w:val="00736BEA"/>
    <w:rsid w:val="00740095"/>
    <w:rsid w:val="00741A14"/>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D5A1D"/>
    <w:rsid w:val="007E05FA"/>
    <w:rsid w:val="007F1637"/>
    <w:rsid w:val="007F4ABD"/>
    <w:rsid w:val="007F62C5"/>
    <w:rsid w:val="007F7B5C"/>
    <w:rsid w:val="00800307"/>
    <w:rsid w:val="00800365"/>
    <w:rsid w:val="008014EC"/>
    <w:rsid w:val="00802154"/>
    <w:rsid w:val="008029BA"/>
    <w:rsid w:val="008111C3"/>
    <w:rsid w:val="00813471"/>
    <w:rsid w:val="00814390"/>
    <w:rsid w:val="00814679"/>
    <w:rsid w:val="00814849"/>
    <w:rsid w:val="0082056C"/>
    <w:rsid w:val="00821F46"/>
    <w:rsid w:val="00822050"/>
    <w:rsid w:val="00822B92"/>
    <w:rsid w:val="00835030"/>
    <w:rsid w:val="00835916"/>
    <w:rsid w:val="0083650C"/>
    <w:rsid w:val="008375AD"/>
    <w:rsid w:val="0084045B"/>
    <w:rsid w:val="0084695E"/>
    <w:rsid w:val="00850650"/>
    <w:rsid w:val="0085268C"/>
    <w:rsid w:val="00854ABD"/>
    <w:rsid w:val="008634A2"/>
    <w:rsid w:val="00866290"/>
    <w:rsid w:val="00866D9F"/>
    <w:rsid w:val="00867A8F"/>
    <w:rsid w:val="00871D3C"/>
    <w:rsid w:val="00872DC6"/>
    <w:rsid w:val="008730BC"/>
    <w:rsid w:val="00873534"/>
    <w:rsid w:val="00874D66"/>
    <w:rsid w:val="0087590B"/>
    <w:rsid w:val="00877D54"/>
    <w:rsid w:val="00882EAC"/>
    <w:rsid w:val="0088306B"/>
    <w:rsid w:val="008874E3"/>
    <w:rsid w:val="0088798F"/>
    <w:rsid w:val="00890B69"/>
    <w:rsid w:val="008976A7"/>
    <w:rsid w:val="008A0E63"/>
    <w:rsid w:val="008A2257"/>
    <w:rsid w:val="008B1F88"/>
    <w:rsid w:val="008B31D3"/>
    <w:rsid w:val="008B333F"/>
    <w:rsid w:val="008B383F"/>
    <w:rsid w:val="008B38AD"/>
    <w:rsid w:val="008B3FBF"/>
    <w:rsid w:val="008B44DA"/>
    <w:rsid w:val="008B4A06"/>
    <w:rsid w:val="008B5CD6"/>
    <w:rsid w:val="008B694C"/>
    <w:rsid w:val="008B7633"/>
    <w:rsid w:val="008C0F42"/>
    <w:rsid w:val="008C3B68"/>
    <w:rsid w:val="008C5253"/>
    <w:rsid w:val="008C5686"/>
    <w:rsid w:val="008C6BFB"/>
    <w:rsid w:val="008C7321"/>
    <w:rsid w:val="008C74DA"/>
    <w:rsid w:val="008C7C59"/>
    <w:rsid w:val="008D094A"/>
    <w:rsid w:val="008D6465"/>
    <w:rsid w:val="008E2DA9"/>
    <w:rsid w:val="008E58BF"/>
    <w:rsid w:val="008F1A81"/>
    <w:rsid w:val="00900619"/>
    <w:rsid w:val="00900CE5"/>
    <w:rsid w:val="00902C6A"/>
    <w:rsid w:val="0090558B"/>
    <w:rsid w:val="00905911"/>
    <w:rsid w:val="00907834"/>
    <w:rsid w:val="009079B2"/>
    <w:rsid w:val="009118A0"/>
    <w:rsid w:val="009145F6"/>
    <w:rsid w:val="00916685"/>
    <w:rsid w:val="00917246"/>
    <w:rsid w:val="00917547"/>
    <w:rsid w:val="0091759A"/>
    <w:rsid w:val="00920F36"/>
    <w:rsid w:val="0092325A"/>
    <w:rsid w:val="00924BD8"/>
    <w:rsid w:val="009262FA"/>
    <w:rsid w:val="00927A82"/>
    <w:rsid w:val="009314DA"/>
    <w:rsid w:val="00931700"/>
    <w:rsid w:val="00935B43"/>
    <w:rsid w:val="00935FA0"/>
    <w:rsid w:val="009364E2"/>
    <w:rsid w:val="00937BFF"/>
    <w:rsid w:val="009410FA"/>
    <w:rsid w:val="00946916"/>
    <w:rsid w:val="00950C28"/>
    <w:rsid w:val="00951993"/>
    <w:rsid w:val="00952E69"/>
    <w:rsid w:val="009549B4"/>
    <w:rsid w:val="00954F04"/>
    <w:rsid w:val="00955C25"/>
    <w:rsid w:val="00956BB5"/>
    <w:rsid w:val="00957709"/>
    <w:rsid w:val="009621B2"/>
    <w:rsid w:val="00964C28"/>
    <w:rsid w:val="0096654A"/>
    <w:rsid w:val="00971196"/>
    <w:rsid w:val="00973755"/>
    <w:rsid w:val="00976A9D"/>
    <w:rsid w:val="00980736"/>
    <w:rsid w:val="00983F39"/>
    <w:rsid w:val="00984390"/>
    <w:rsid w:val="00985839"/>
    <w:rsid w:val="00992D61"/>
    <w:rsid w:val="00995070"/>
    <w:rsid w:val="00995C91"/>
    <w:rsid w:val="00995EE7"/>
    <w:rsid w:val="00996BF1"/>
    <w:rsid w:val="00997009"/>
    <w:rsid w:val="009A2745"/>
    <w:rsid w:val="009A481E"/>
    <w:rsid w:val="009B06F1"/>
    <w:rsid w:val="009B260A"/>
    <w:rsid w:val="009B3397"/>
    <w:rsid w:val="009B51E3"/>
    <w:rsid w:val="009B7220"/>
    <w:rsid w:val="009B76CB"/>
    <w:rsid w:val="009C1AD6"/>
    <w:rsid w:val="009C3DB4"/>
    <w:rsid w:val="009C3F13"/>
    <w:rsid w:val="009C7C8F"/>
    <w:rsid w:val="009D0450"/>
    <w:rsid w:val="009D332F"/>
    <w:rsid w:val="009D580B"/>
    <w:rsid w:val="009D6294"/>
    <w:rsid w:val="009E6ACF"/>
    <w:rsid w:val="009F461F"/>
    <w:rsid w:val="009F5C86"/>
    <w:rsid w:val="00A006D3"/>
    <w:rsid w:val="00A01305"/>
    <w:rsid w:val="00A0259C"/>
    <w:rsid w:val="00A036CB"/>
    <w:rsid w:val="00A04764"/>
    <w:rsid w:val="00A061CA"/>
    <w:rsid w:val="00A06AAA"/>
    <w:rsid w:val="00A135B3"/>
    <w:rsid w:val="00A1434D"/>
    <w:rsid w:val="00A14953"/>
    <w:rsid w:val="00A167B9"/>
    <w:rsid w:val="00A176A1"/>
    <w:rsid w:val="00A20C64"/>
    <w:rsid w:val="00A23526"/>
    <w:rsid w:val="00A2793B"/>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5E1B"/>
    <w:rsid w:val="00A6645C"/>
    <w:rsid w:val="00A70165"/>
    <w:rsid w:val="00A727FC"/>
    <w:rsid w:val="00A72E35"/>
    <w:rsid w:val="00A81405"/>
    <w:rsid w:val="00A84587"/>
    <w:rsid w:val="00A96434"/>
    <w:rsid w:val="00AA2944"/>
    <w:rsid w:val="00AA3179"/>
    <w:rsid w:val="00AB3F7F"/>
    <w:rsid w:val="00AC31F2"/>
    <w:rsid w:val="00AC35C4"/>
    <w:rsid w:val="00AC3831"/>
    <w:rsid w:val="00AC4154"/>
    <w:rsid w:val="00AC5D85"/>
    <w:rsid w:val="00AC7BF4"/>
    <w:rsid w:val="00AD18B4"/>
    <w:rsid w:val="00AE1843"/>
    <w:rsid w:val="00AE23F9"/>
    <w:rsid w:val="00AE2430"/>
    <w:rsid w:val="00AE4000"/>
    <w:rsid w:val="00AE6188"/>
    <w:rsid w:val="00AE7AF0"/>
    <w:rsid w:val="00AF3107"/>
    <w:rsid w:val="00AF4AE5"/>
    <w:rsid w:val="00B0067A"/>
    <w:rsid w:val="00B02261"/>
    <w:rsid w:val="00B02C26"/>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45D52"/>
    <w:rsid w:val="00B514DC"/>
    <w:rsid w:val="00B51F3B"/>
    <w:rsid w:val="00B522AA"/>
    <w:rsid w:val="00B5371E"/>
    <w:rsid w:val="00B540FB"/>
    <w:rsid w:val="00B60AED"/>
    <w:rsid w:val="00B60B0D"/>
    <w:rsid w:val="00B62AB3"/>
    <w:rsid w:val="00B63B5B"/>
    <w:rsid w:val="00B64E9D"/>
    <w:rsid w:val="00B678D4"/>
    <w:rsid w:val="00B839BA"/>
    <w:rsid w:val="00B86C35"/>
    <w:rsid w:val="00B86DD8"/>
    <w:rsid w:val="00B9213F"/>
    <w:rsid w:val="00B92703"/>
    <w:rsid w:val="00B97C18"/>
    <w:rsid w:val="00B97EC1"/>
    <w:rsid w:val="00BA1692"/>
    <w:rsid w:val="00BA2267"/>
    <w:rsid w:val="00BA2E58"/>
    <w:rsid w:val="00BA54F1"/>
    <w:rsid w:val="00BB0B67"/>
    <w:rsid w:val="00BB2970"/>
    <w:rsid w:val="00BC0181"/>
    <w:rsid w:val="00BC6E99"/>
    <w:rsid w:val="00BC7C00"/>
    <w:rsid w:val="00BD1EFB"/>
    <w:rsid w:val="00BD57C8"/>
    <w:rsid w:val="00BD5B58"/>
    <w:rsid w:val="00BE0E15"/>
    <w:rsid w:val="00BE5CF2"/>
    <w:rsid w:val="00BE72E5"/>
    <w:rsid w:val="00BF067E"/>
    <w:rsid w:val="00BF533B"/>
    <w:rsid w:val="00BF6FA9"/>
    <w:rsid w:val="00C02033"/>
    <w:rsid w:val="00C0450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51F4E"/>
    <w:rsid w:val="00C521A3"/>
    <w:rsid w:val="00C600E8"/>
    <w:rsid w:val="00C64618"/>
    <w:rsid w:val="00C7219E"/>
    <w:rsid w:val="00C745D1"/>
    <w:rsid w:val="00C770CC"/>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02FD"/>
    <w:rsid w:val="00CE124A"/>
    <w:rsid w:val="00CE45DD"/>
    <w:rsid w:val="00CE4D2A"/>
    <w:rsid w:val="00CF0155"/>
    <w:rsid w:val="00CF2EC3"/>
    <w:rsid w:val="00CF3927"/>
    <w:rsid w:val="00CF4C62"/>
    <w:rsid w:val="00CF5B78"/>
    <w:rsid w:val="00CF79CE"/>
    <w:rsid w:val="00D02D42"/>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2BA3"/>
    <w:rsid w:val="00D85F98"/>
    <w:rsid w:val="00D869C3"/>
    <w:rsid w:val="00D905D5"/>
    <w:rsid w:val="00D91AE1"/>
    <w:rsid w:val="00DA4689"/>
    <w:rsid w:val="00DA474C"/>
    <w:rsid w:val="00DA4891"/>
    <w:rsid w:val="00DA543E"/>
    <w:rsid w:val="00DB02C0"/>
    <w:rsid w:val="00DB0357"/>
    <w:rsid w:val="00DB7078"/>
    <w:rsid w:val="00DB79E4"/>
    <w:rsid w:val="00DC06A4"/>
    <w:rsid w:val="00DC2BF8"/>
    <w:rsid w:val="00DD7636"/>
    <w:rsid w:val="00DE3711"/>
    <w:rsid w:val="00DE3946"/>
    <w:rsid w:val="00DE44DB"/>
    <w:rsid w:val="00DE4881"/>
    <w:rsid w:val="00DF5762"/>
    <w:rsid w:val="00DF6F81"/>
    <w:rsid w:val="00DF73C4"/>
    <w:rsid w:val="00E00BB7"/>
    <w:rsid w:val="00E02044"/>
    <w:rsid w:val="00E0320C"/>
    <w:rsid w:val="00E03565"/>
    <w:rsid w:val="00E03DC4"/>
    <w:rsid w:val="00E05889"/>
    <w:rsid w:val="00E06183"/>
    <w:rsid w:val="00E072D8"/>
    <w:rsid w:val="00E10C0D"/>
    <w:rsid w:val="00E11F6A"/>
    <w:rsid w:val="00E12E6A"/>
    <w:rsid w:val="00E14EC2"/>
    <w:rsid w:val="00E167E1"/>
    <w:rsid w:val="00E17281"/>
    <w:rsid w:val="00E21E8C"/>
    <w:rsid w:val="00E250B5"/>
    <w:rsid w:val="00E2708D"/>
    <w:rsid w:val="00E2770A"/>
    <w:rsid w:val="00E33737"/>
    <w:rsid w:val="00E33CD1"/>
    <w:rsid w:val="00E42A3F"/>
    <w:rsid w:val="00E44250"/>
    <w:rsid w:val="00E47E96"/>
    <w:rsid w:val="00E53631"/>
    <w:rsid w:val="00E57FEE"/>
    <w:rsid w:val="00E629C3"/>
    <w:rsid w:val="00E70504"/>
    <w:rsid w:val="00E71601"/>
    <w:rsid w:val="00E71F11"/>
    <w:rsid w:val="00E73C8D"/>
    <w:rsid w:val="00E758D8"/>
    <w:rsid w:val="00E7795C"/>
    <w:rsid w:val="00E83C37"/>
    <w:rsid w:val="00E900D1"/>
    <w:rsid w:val="00E90673"/>
    <w:rsid w:val="00E926EA"/>
    <w:rsid w:val="00E9324E"/>
    <w:rsid w:val="00E9330B"/>
    <w:rsid w:val="00EA07A3"/>
    <w:rsid w:val="00EA3A4B"/>
    <w:rsid w:val="00EA6C48"/>
    <w:rsid w:val="00EB26CD"/>
    <w:rsid w:val="00EB3FB0"/>
    <w:rsid w:val="00EB5A09"/>
    <w:rsid w:val="00EB6E94"/>
    <w:rsid w:val="00EB774E"/>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36BD"/>
    <w:rsid w:val="00F257D4"/>
    <w:rsid w:val="00F25A44"/>
    <w:rsid w:val="00F25CFF"/>
    <w:rsid w:val="00F26811"/>
    <w:rsid w:val="00F26C08"/>
    <w:rsid w:val="00F336CC"/>
    <w:rsid w:val="00F34FD9"/>
    <w:rsid w:val="00F36EA1"/>
    <w:rsid w:val="00F40265"/>
    <w:rsid w:val="00F44415"/>
    <w:rsid w:val="00F44691"/>
    <w:rsid w:val="00F45123"/>
    <w:rsid w:val="00F4578F"/>
    <w:rsid w:val="00F46149"/>
    <w:rsid w:val="00F46952"/>
    <w:rsid w:val="00F52760"/>
    <w:rsid w:val="00F6092A"/>
    <w:rsid w:val="00F62F45"/>
    <w:rsid w:val="00F64615"/>
    <w:rsid w:val="00F65669"/>
    <w:rsid w:val="00F72BBB"/>
    <w:rsid w:val="00F735E8"/>
    <w:rsid w:val="00F739F2"/>
    <w:rsid w:val="00F73CCF"/>
    <w:rsid w:val="00F74FE5"/>
    <w:rsid w:val="00F750B6"/>
    <w:rsid w:val="00F76B07"/>
    <w:rsid w:val="00F77D39"/>
    <w:rsid w:val="00F80AE3"/>
    <w:rsid w:val="00F84316"/>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5876"/>
    <w:rsid w:val="00FC6196"/>
    <w:rsid w:val="00FC654F"/>
    <w:rsid w:val="00FC683B"/>
    <w:rsid w:val="00FC77AF"/>
    <w:rsid w:val="00FD00C2"/>
    <w:rsid w:val="00FD6B02"/>
    <w:rsid w:val="00FE11DF"/>
    <w:rsid w:val="00FE2E9C"/>
    <w:rsid w:val="00FF2F1A"/>
    <w:rsid w:val="00FF2FB9"/>
    <w:rsid w:val="00FF364F"/>
    <w:rsid w:val="127BC71A"/>
    <w:rsid w:val="15109A9D"/>
    <w:rsid w:val="305FBE1B"/>
    <w:rsid w:val="5AB64BE3"/>
    <w:rsid w:val="5C66F0E1"/>
    <w:rsid w:val="7F208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2052"/>
    <o:shapelayout v:ext="edit">
      <o:idmap v:ext="edit" data="1"/>
    </o:shapelayout>
  </w:shapeDefaults>
  <w:decimalSymbol w:val=","/>
  <w:listSeparator w:val=";"/>
  <w15:docId w15:val="{27A09088-5B44-4722-B2A1-91885213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link w:val="Nadpis1Char"/>
    <w:uiPriority w:val="99"/>
    <w:qFormat/>
    <w:rsid w:val="00794E4C"/>
    <w:pPr>
      <w:keepNext/>
      <w:spacing w:after="60"/>
      <w:outlineLvl w:val="0"/>
    </w:pPr>
    <w:rPr>
      <w:rFonts w:ascii="Cambria" w:hAnsi="Cambria" w:cs="Times New Roman"/>
      <w:b/>
      <w:bCs/>
      <w:kern w:val="32"/>
      <w:sz w:val="32"/>
      <w:szCs w:val="32"/>
    </w:rPr>
  </w:style>
  <w:style w:type="paragraph" w:styleId="Nadpis2">
    <w:name w:val="heading 2"/>
    <w:aliases w:val="F9 - Nadpis 2"/>
    <w:basedOn w:val="Normln"/>
    <w:next w:val="Normln"/>
    <w:link w:val="Nadpis2Char"/>
    <w:uiPriority w:val="99"/>
    <w:qFormat/>
    <w:rsid w:val="00F94AF9"/>
    <w:pPr>
      <w:keepNext/>
      <w:numPr>
        <w:ilvl w:val="1"/>
        <w:numId w:val="34"/>
      </w:numPr>
      <w:spacing w:after="60"/>
      <w:outlineLvl w:val="1"/>
    </w:pPr>
    <w:rPr>
      <w:rFonts w:cs="Times New Roman"/>
      <w:b/>
      <w:bCs/>
      <w:i/>
      <w:iCs/>
      <w:sz w:val="28"/>
      <w:szCs w:val="28"/>
    </w:rPr>
  </w:style>
  <w:style w:type="paragraph" w:styleId="Nadpis3">
    <w:name w:val="heading 3"/>
    <w:aliases w:val="F8 - Nadpis 3"/>
    <w:basedOn w:val="Normln"/>
    <w:next w:val="Normln"/>
    <w:link w:val="Nadpis3Char"/>
    <w:uiPriority w:val="99"/>
    <w:qFormat/>
    <w:rsid w:val="002B6FCD"/>
    <w:pPr>
      <w:keepNext/>
      <w:numPr>
        <w:ilvl w:val="2"/>
        <w:numId w:val="35"/>
      </w:numPr>
      <w:spacing w:after="60"/>
      <w:outlineLvl w:val="2"/>
    </w:pPr>
    <w:rPr>
      <w:rFonts w:cs="Times New Roman"/>
      <w:b/>
      <w:bCs/>
      <w:sz w:val="26"/>
      <w:szCs w:val="26"/>
    </w:rPr>
  </w:style>
  <w:style w:type="paragraph" w:styleId="Nadpis4">
    <w:name w:val="heading 4"/>
    <w:basedOn w:val="Normln"/>
    <w:next w:val="Normln"/>
    <w:link w:val="Nadpis4Char"/>
    <w:uiPriority w:val="99"/>
    <w:qFormat/>
    <w:rsid w:val="00C5024B"/>
    <w:pPr>
      <w:keepNext/>
      <w:spacing w:after="60"/>
      <w:outlineLvl w:val="3"/>
    </w:pPr>
    <w:rPr>
      <w:rFonts w:ascii="Calibri" w:hAnsi="Calibri" w:cs="Times New Roman"/>
      <w:b/>
      <w:bCs/>
      <w:sz w:val="28"/>
      <w:szCs w:val="28"/>
    </w:rPr>
  </w:style>
  <w:style w:type="paragraph" w:styleId="Nadpis5">
    <w:name w:val="heading 5"/>
    <w:basedOn w:val="Normln"/>
    <w:next w:val="Normln"/>
    <w:link w:val="Nadpis5Char"/>
    <w:uiPriority w:val="99"/>
    <w:qFormat/>
    <w:rsid w:val="00C5024B"/>
    <w:pPr>
      <w:numPr>
        <w:ilvl w:val="4"/>
        <w:numId w:val="1"/>
      </w:numPr>
      <w:tabs>
        <w:tab w:val="clear" w:pos="360"/>
        <w:tab w:val="num" w:pos="1008"/>
      </w:tabs>
      <w:spacing w:after="60"/>
      <w:ind w:left="1008" w:hanging="1008"/>
      <w:outlineLvl w:val="4"/>
    </w:pPr>
    <w:rPr>
      <w:b/>
      <w:bCs/>
      <w:i/>
      <w:iCs/>
      <w:sz w:val="26"/>
      <w:szCs w:val="26"/>
    </w:rPr>
  </w:style>
  <w:style w:type="paragraph" w:styleId="Nadpis6">
    <w:name w:val="heading 6"/>
    <w:basedOn w:val="Normln"/>
    <w:next w:val="Normln"/>
    <w:link w:val="Nadpis6Char"/>
    <w:uiPriority w:val="99"/>
    <w:qFormat/>
    <w:rsid w:val="00C5024B"/>
    <w:pPr>
      <w:numPr>
        <w:ilvl w:val="5"/>
        <w:numId w:val="1"/>
      </w:numPr>
      <w:tabs>
        <w:tab w:val="clear" w:pos="360"/>
        <w:tab w:val="num" w:pos="1152"/>
      </w:tabs>
      <w:spacing w:after="60"/>
      <w:ind w:left="1152" w:hanging="1152"/>
      <w:outlineLvl w:val="5"/>
    </w:pPr>
    <w:rPr>
      <w:b/>
      <w:bCs/>
      <w:sz w:val="22"/>
      <w:szCs w:val="22"/>
    </w:rPr>
  </w:style>
  <w:style w:type="paragraph" w:styleId="Nadpis7">
    <w:name w:val="heading 7"/>
    <w:basedOn w:val="Normln"/>
    <w:next w:val="Normln"/>
    <w:link w:val="Nadpis7Char"/>
    <w:uiPriority w:val="99"/>
    <w:qFormat/>
    <w:rsid w:val="00C5024B"/>
    <w:pPr>
      <w:numPr>
        <w:ilvl w:val="6"/>
        <w:numId w:val="1"/>
      </w:numPr>
      <w:tabs>
        <w:tab w:val="clear" w:pos="360"/>
        <w:tab w:val="num" w:pos="1296"/>
      </w:tabs>
      <w:spacing w:after="60"/>
      <w:ind w:left="1296" w:hanging="1296"/>
      <w:outlineLvl w:val="6"/>
    </w:pPr>
  </w:style>
  <w:style w:type="paragraph" w:styleId="Nadpis8">
    <w:name w:val="heading 8"/>
    <w:basedOn w:val="Normln"/>
    <w:next w:val="Normln"/>
    <w:link w:val="Nadpis8Char"/>
    <w:uiPriority w:val="99"/>
    <w:qFormat/>
    <w:rsid w:val="00C5024B"/>
    <w:pPr>
      <w:numPr>
        <w:ilvl w:val="7"/>
        <w:numId w:val="1"/>
      </w:numPr>
      <w:tabs>
        <w:tab w:val="clear" w:pos="360"/>
        <w:tab w:val="num" w:pos="1440"/>
      </w:tabs>
      <w:spacing w:after="60"/>
      <w:ind w:left="1440" w:hanging="1440"/>
      <w:outlineLvl w:val="7"/>
    </w:pPr>
    <w:rPr>
      <w:i/>
      <w:iCs/>
    </w:rPr>
  </w:style>
  <w:style w:type="paragraph" w:styleId="Nadpis9">
    <w:name w:val="heading 9"/>
    <w:basedOn w:val="Normln"/>
    <w:next w:val="Normln"/>
    <w:link w:val="Nadpis9Char"/>
    <w:uiPriority w:val="99"/>
    <w:qFormat/>
    <w:rsid w:val="00C5024B"/>
    <w:pPr>
      <w:numPr>
        <w:ilvl w:val="8"/>
        <w:numId w:val="1"/>
      </w:numPr>
      <w:tabs>
        <w:tab w:val="clear" w:pos="360"/>
        <w:tab w:val="num" w:pos="1584"/>
      </w:tabs>
      <w:spacing w:after="60"/>
      <w:ind w:left="1584" w:hanging="1584"/>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0 - Nadpis 1 Char"/>
    <w:link w:val="Nadpis1"/>
    <w:uiPriority w:val="99"/>
    <w:locked/>
    <w:rsid w:val="000E3C59"/>
    <w:rPr>
      <w:rFonts w:ascii="Cambria" w:hAnsi="Cambria" w:cs="Times New Roman"/>
      <w:b/>
      <w:kern w:val="32"/>
      <w:sz w:val="32"/>
    </w:rPr>
  </w:style>
  <w:style w:type="character" w:customStyle="1" w:styleId="Nadpis2Char">
    <w:name w:val="Nadpis 2 Char"/>
    <w:aliases w:val="F9 - Nadpis 2 Char"/>
    <w:link w:val="Nadpis2"/>
    <w:uiPriority w:val="99"/>
    <w:locked/>
    <w:rsid w:val="000E3C59"/>
    <w:rPr>
      <w:rFonts w:ascii="Arial" w:hAnsi="Arial"/>
      <w:b/>
      <w:bCs/>
      <w:i/>
      <w:iCs/>
      <w:sz w:val="28"/>
      <w:szCs w:val="28"/>
    </w:rPr>
  </w:style>
  <w:style w:type="character" w:customStyle="1" w:styleId="Nadpis3Char">
    <w:name w:val="Nadpis 3 Char"/>
    <w:aliases w:val="F8 - Nadpis 3 Char"/>
    <w:link w:val="Nadpis3"/>
    <w:uiPriority w:val="99"/>
    <w:locked/>
    <w:rsid w:val="000E3C59"/>
    <w:rPr>
      <w:rFonts w:ascii="Arial" w:hAnsi="Arial"/>
      <w:b/>
      <w:bCs/>
      <w:sz w:val="26"/>
      <w:szCs w:val="26"/>
    </w:rPr>
  </w:style>
  <w:style w:type="character" w:customStyle="1" w:styleId="Nadpis4Char">
    <w:name w:val="Nadpis 4 Char"/>
    <w:link w:val="Nadpis4"/>
    <w:uiPriority w:val="99"/>
    <w:semiHidden/>
    <w:locked/>
    <w:rsid w:val="000E3C59"/>
    <w:rPr>
      <w:rFonts w:ascii="Calibri" w:hAnsi="Calibri" w:cs="Times New Roman"/>
      <w:b/>
      <w:sz w:val="28"/>
    </w:rPr>
  </w:style>
  <w:style w:type="character" w:customStyle="1" w:styleId="Nadpis5Char">
    <w:name w:val="Nadpis 5 Char"/>
    <w:link w:val="Nadpis5"/>
    <w:uiPriority w:val="99"/>
    <w:locked/>
    <w:rsid w:val="000E3C59"/>
    <w:rPr>
      <w:rFonts w:ascii="Arial" w:hAnsi="Arial" w:cs="Arial"/>
      <w:b/>
      <w:bCs/>
      <w:i/>
      <w:iCs/>
      <w:sz w:val="26"/>
      <w:szCs w:val="26"/>
    </w:rPr>
  </w:style>
  <w:style w:type="character" w:customStyle="1" w:styleId="Nadpis6Char">
    <w:name w:val="Nadpis 6 Char"/>
    <w:link w:val="Nadpis6"/>
    <w:uiPriority w:val="99"/>
    <w:locked/>
    <w:rsid w:val="000E3C59"/>
    <w:rPr>
      <w:rFonts w:ascii="Arial" w:hAnsi="Arial" w:cs="Arial"/>
      <w:b/>
      <w:bCs/>
    </w:rPr>
  </w:style>
  <w:style w:type="character" w:customStyle="1" w:styleId="Nadpis7Char">
    <w:name w:val="Nadpis 7 Char"/>
    <w:link w:val="Nadpis7"/>
    <w:uiPriority w:val="99"/>
    <w:locked/>
    <w:rsid w:val="000E3C59"/>
    <w:rPr>
      <w:rFonts w:ascii="Arial" w:hAnsi="Arial" w:cs="Arial"/>
      <w:sz w:val="20"/>
      <w:szCs w:val="20"/>
    </w:rPr>
  </w:style>
  <w:style w:type="character" w:customStyle="1" w:styleId="Nadpis8Char">
    <w:name w:val="Nadpis 8 Char"/>
    <w:link w:val="Nadpis8"/>
    <w:uiPriority w:val="99"/>
    <w:locked/>
    <w:rsid w:val="000E3C59"/>
    <w:rPr>
      <w:rFonts w:ascii="Arial" w:hAnsi="Arial" w:cs="Arial"/>
      <w:i/>
      <w:iCs/>
      <w:sz w:val="20"/>
      <w:szCs w:val="20"/>
    </w:rPr>
  </w:style>
  <w:style w:type="character" w:customStyle="1" w:styleId="Nadpis9Char">
    <w:name w:val="Nadpis 9 Char"/>
    <w:link w:val="Nadpis9"/>
    <w:uiPriority w:val="99"/>
    <w:locked/>
    <w:rsid w:val="000E3C59"/>
    <w:rPr>
      <w:rFonts w:ascii="Arial" w:hAnsi="Arial" w:cs="Arial"/>
    </w:rPr>
  </w:style>
  <w:style w:type="paragraph" w:customStyle="1" w:styleId="F2-zkladn">
    <w:name w:val="F2 - základní"/>
    <w:link w:val="F2-zkladnCharChar"/>
    <w:uiPriority w:val="99"/>
    <w:rsid w:val="00D74098"/>
    <w:pPr>
      <w:spacing w:before="240" w:line="300" w:lineRule="exact"/>
      <w:jc w:val="both"/>
    </w:pPr>
    <w:rPr>
      <w:rFonts w:ascii="Arial" w:hAnsi="Arial"/>
      <w:sz w:val="22"/>
      <w:szCs w:val="22"/>
    </w:rPr>
  </w:style>
  <w:style w:type="paragraph" w:customStyle="1" w:styleId="F3-odrka">
    <w:name w:val="F3 - odrážka"/>
    <w:basedOn w:val="F2-zkladn"/>
    <w:uiPriority w:val="99"/>
    <w:rsid w:val="002B0B15"/>
    <w:pPr>
      <w:numPr>
        <w:numId w:val="40"/>
      </w:numPr>
      <w:spacing w:before="60"/>
    </w:pPr>
  </w:style>
  <w:style w:type="paragraph" w:customStyle="1" w:styleId="F4-slovn">
    <w:name w:val="F4 - číslování"/>
    <w:basedOn w:val="F2-zkladn"/>
    <w:uiPriority w:val="99"/>
    <w:rsid w:val="009C3F13"/>
    <w:pPr>
      <w:tabs>
        <w:tab w:val="num" w:pos="794"/>
      </w:tabs>
      <w:spacing w:before="120" w:after="120"/>
      <w:ind w:left="794" w:hanging="454"/>
    </w:pPr>
  </w:style>
  <w:style w:type="paragraph" w:customStyle="1" w:styleId="F6-kol">
    <w:name w:val="F6 - úkol"/>
    <w:basedOn w:val="F2-zkladn"/>
    <w:next w:val="F2-zkladn"/>
    <w:uiPriority w:val="99"/>
    <w:rsid w:val="006B13D4"/>
    <w:pPr>
      <w:numPr>
        <w:numId w:val="31"/>
      </w:numPr>
    </w:pPr>
    <w:rPr>
      <w:bCs/>
      <w:color w:val="0000FF"/>
    </w:rPr>
  </w:style>
  <w:style w:type="paragraph" w:customStyle="1" w:styleId="F5-psmena">
    <w:name w:val="F5 - písmena"/>
    <w:basedOn w:val="F2-zkladn"/>
    <w:uiPriority w:val="99"/>
    <w:rsid w:val="005D49F1"/>
    <w:pPr>
      <w:numPr>
        <w:numId w:val="39"/>
      </w:numPr>
      <w:spacing w:before="120" w:after="120"/>
    </w:pPr>
  </w:style>
  <w:style w:type="paragraph" w:customStyle="1" w:styleId="F7-chyba">
    <w:name w:val="F7 - chyba"/>
    <w:basedOn w:val="F2-zkladn"/>
    <w:next w:val="F2-zkladn"/>
    <w:uiPriority w:val="99"/>
    <w:rsid w:val="006B13D4"/>
    <w:pPr>
      <w:numPr>
        <w:numId w:val="32"/>
      </w:numPr>
    </w:pPr>
    <w:rPr>
      <w:color w:val="FF0000"/>
    </w:rPr>
  </w:style>
  <w:style w:type="paragraph" w:customStyle="1" w:styleId="F8-nadpis3">
    <w:name w:val="F8 - nadpis 3"/>
    <w:basedOn w:val="F2-zkladn"/>
    <w:next w:val="F2-zkladn"/>
    <w:uiPriority w:val="99"/>
    <w:rsid w:val="00C5024B"/>
    <w:pPr>
      <w:keepNext/>
      <w:keepLines/>
      <w:numPr>
        <w:ilvl w:val="2"/>
        <w:numId w:val="11"/>
      </w:numPr>
      <w:tabs>
        <w:tab w:val="clear" w:pos="360"/>
        <w:tab w:val="num" w:pos="794"/>
      </w:tabs>
      <w:suppressAutoHyphens/>
      <w:spacing w:before="480"/>
      <w:ind w:left="794" w:hanging="794"/>
      <w:outlineLvl w:val="2"/>
    </w:pPr>
    <w:rPr>
      <w:b/>
      <w:bCs/>
    </w:rPr>
  </w:style>
  <w:style w:type="paragraph" w:customStyle="1" w:styleId="F9-nadpis2">
    <w:name w:val="F9 - nadpis 2"/>
    <w:basedOn w:val="F2-zkladn"/>
    <w:next w:val="F2-zkladn"/>
    <w:uiPriority w:val="99"/>
    <w:rsid w:val="00C5024B"/>
    <w:pPr>
      <w:keepNext/>
      <w:keepLines/>
      <w:numPr>
        <w:ilvl w:val="1"/>
        <w:numId w:val="12"/>
      </w:numPr>
      <w:tabs>
        <w:tab w:val="clear" w:pos="643"/>
        <w:tab w:val="num" w:pos="794"/>
      </w:tabs>
      <w:suppressAutoHyphens/>
      <w:spacing w:before="480"/>
      <w:ind w:left="794" w:hanging="794"/>
      <w:outlineLvl w:val="1"/>
    </w:pPr>
    <w:rPr>
      <w:b/>
      <w:bCs/>
    </w:rPr>
  </w:style>
  <w:style w:type="paragraph" w:customStyle="1" w:styleId="F10-nadpis1">
    <w:name w:val="F10 - nadpis 1"/>
    <w:basedOn w:val="F2-zkladn"/>
    <w:next w:val="F2-zkladn"/>
    <w:uiPriority w:val="99"/>
    <w:rsid w:val="00C5024B"/>
    <w:pPr>
      <w:keepNext/>
      <w:keepLines/>
      <w:tabs>
        <w:tab w:val="num" w:pos="794"/>
      </w:tabs>
      <w:suppressAutoHyphens/>
      <w:spacing w:before="480"/>
      <w:ind w:left="794" w:hanging="794"/>
      <w:outlineLvl w:val="0"/>
    </w:pPr>
    <w:rPr>
      <w:b/>
      <w:bCs/>
    </w:rPr>
  </w:style>
  <w:style w:type="paragraph" w:customStyle="1" w:styleId="F11-hlavnkapitola">
    <w:name w:val="F11 - hlavní kapitola"/>
    <w:basedOn w:val="F2-zkladn"/>
    <w:next w:val="F2-zkladn"/>
    <w:uiPriority w:val="99"/>
    <w:rsid w:val="00283AE5"/>
    <w:pPr>
      <w:keepNext/>
      <w:keepLines/>
      <w:numPr>
        <w:numId w:val="33"/>
      </w:numPr>
      <w:suppressAutoHyphens/>
      <w:spacing w:before="480"/>
    </w:pPr>
    <w:rPr>
      <w:b/>
      <w:caps/>
    </w:rPr>
  </w:style>
  <w:style w:type="table" w:customStyle="1" w:styleId="TabulkaHorwathbezzapati">
    <w:name w:val="Tabulka Horwath bez zapati"/>
    <w:uiPriority w:val="99"/>
    <w:semiHidden/>
    <w:rsid w:val="00E03DC4"/>
    <w:tblPr>
      <w:tblInd w:w="0" w:type="dxa"/>
      <w:tblCellMar>
        <w:top w:w="0" w:type="dxa"/>
        <w:left w:w="108" w:type="dxa"/>
        <w:bottom w:w="0" w:type="dxa"/>
        <w:right w:w="108" w:type="dxa"/>
      </w:tblCellMar>
    </w:tblPr>
  </w:style>
  <w:style w:type="table" w:styleId="Mkatabulky">
    <w:name w:val="Table Grid"/>
    <w:basedOn w:val="Normlntabulka"/>
    <w:uiPriority w:val="99"/>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uiPriority w:val="99"/>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uiPriority w:val="99"/>
    <w:semiHidden/>
    <w:rsid w:val="003A2CC7"/>
    <w:tblPr/>
    <w:tblStylePr w:type="firstRow">
      <w:rPr>
        <w:rFonts w:cs="Times New Roman"/>
      </w:rPr>
      <w:tblPr/>
      <w:tcPr>
        <w:tcBorders>
          <w:top w:val="single" w:sz="12" w:space="0" w:color="auto"/>
          <w:bottom w:val="single" w:sz="4" w:space="0" w:color="auto"/>
        </w:tcBorders>
      </w:tcPr>
    </w:tblStylePr>
    <w:tblStylePr w:type="lastRow">
      <w:rPr>
        <w:rFonts w:cs="Times New Roman"/>
      </w:rPr>
      <w:tblPr/>
      <w:tcPr>
        <w:tcBorders>
          <w:top w:val="single" w:sz="4" w:space="0" w:color="auto"/>
          <w:bottom w:val="single" w:sz="12" w:space="0" w:color="auto"/>
        </w:tcBorders>
      </w:tcPr>
    </w:tblStylePr>
  </w:style>
  <w:style w:type="paragraph" w:customStyle="1" w:styleId="Tabulka1PrvniSloupec">
    <w:name w:val="Tabulka1_PrvniSloupec"/>
    <w:uiPriority w:val="99"/>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uiPriority w:val="99"/>
    <w:semiHidden/>
    <w:rsid w:val="00284C66"/>
    <w:pPr>
      <w:widowControl w:val="0"/>
      <w:suppressAutoHyphens/>
      <w:spacing w:before="40" w:after="40"/>
    </w:pPr>
    <w:rPr>
      <w:rFonts w:ascii="Arial" w:hAnsi="Arial"/>
      <w:sz w:val="16"/>
      <w:szCs w:val="16"/>
    </w:rPr>
  </w:style>
  <w:style w:type="paragraph" w:styleId="AdresaHTML">
    <w:name w:val="HTML Address"/>
    <w:basedOn w:val="Normln"/>
    <w:link w:val="AdresaHTMLChar"/>
    <w:uiPriority w:val="99"/>
    <w:semiHidden/>
    <w:rsid w:val="00794E4C"/>
    <w:rPr>
      <w:rFonts w:cs="Times New Roman"/>
      <w:i/>
      <w:iCs/>
    </w:rPr>
  </w:style>
  <w:style w:type="character" w:customStyle="1" w:styleId="AdresaHTMLChar">
    <w:name w:val="Adresa HTML Char"/>
    <w:link w:val="AdresaHTML"/>
    <w:uiPriority w:val="99"/>
    <w:semiHidden/>
    <w:locked/>
    <w:rsid w:val="000E3C59"/>
    <w:rPr>
      <w:rFonts w:ascii="Arial" w:hAnsi="Arial" w:cs="Times New Roman"/>
      <w:i/>
      <w:sz w:val="20"/>
    </w:rPr>
  </w:style>
  <w:style w:type="paragraph" w:styleId="Adresanaoblku">
    <w:name w:val="envelope address"/>
    <w:basedOn w:val="Normln"/>
    <w:uiPriority w:val="99"/>
    <w:semiHidden/>
    <w:rsid w:val="00794E4C"/>
    <w:pPr>
      <w:framePr w:w="7920" w:h="1980" w:hRule="exact" w:hSpace="141" w:wrap="auto" w:hAnchor="page" w:xAlign="center" w:yAlign="bottom"/>
      <w:ind w:left="2880"/>
    </w:pPr>
  </w:style>
  <w:style w:type="character" w:styleId="AkronymHTML">
    <w:name w:val="HTML Acronym"/>
    <w:uiPriority w:val="99"/>
    <w:semiHidden/>
    <w:rsid w:val="00794E4C"/>
    <w:rPr>
      <w:rFonts w:cs="Times New Roman"/>
    </w:rPr>
  </w:style>
  <w:style w:type="table" w:styleId="Barevntabulka1">
    <w:name w:val="Table Colorful 1"/>
    <w:basedOn w:val="Normlntabulka"/>
    <w:uiPriority w:val="99"/>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rsid w:val="00794E4C"/>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uiPriority w:val="99"/>
    <w:semiHidden/>
    <w:rsid w:val="00794E4C"/>
    <w:rPr>
      <w:rFonts w:cs="Times New Roman"/>
      <w:i/>
    </w:rPr>
  </w:style>
  <w:style w:type="character" w:styleId="slodku">
    <w:name w:val="line number"/>
    <w:uiPriority w:val="99"/>
    <w:semiHidden/>
    <w:rsid w:val="00794E4C"/>
    <w:rPr>
      <w:rFonts w:cs="Times New Roman"/>
    </w:rPr>
  </w:style>
  <w:style w:type="character" w:styleId="slostrnky">
    <w:name w:val="page number"/>
    <w:uiPriority w:val="99"/>
    <w:semiHidden/>
    <w:rsid w:val="00794E4C"/>
    <w:rPr>
      <w:rFonts w:cs="Times New Roman"/>
    </w:rPr>
  </w:style>
  <w:style w:type="paragraph" w:styleId="slovanseznam">
    <w:name w:val="List Number"/>
    <w:basedOn w:val="Normln"/>
    <w:uiPriority w:val="99"/>
    <w:semiHidden/>
    <w:rsid w:val="00794E4C"/>
    <w:pPr>
      <w:numPr>
        <w:numId w:val="14"/>
      </w:numPr>
      <w:tabs>
        <w:tab w:val="clear" w:pos="1209"/>
        <w:tab w:val="num" w:pos="360"/>
      </w:tabs>
      <w:ind w:left="360"/>
    </w:pPr>
  </w:style>
  <w:style w:type="paragraph" w:styleId="slovanseznam2">
    <w:name w:val="List Number 2"/>
    <w:basedOn w:val="Normln"/>
    <w:uiPriority w:val="99"/>
    <w:semiHidden/>
    <w:rsid w:val="00794E4C"/>
    <w:pPr>
      <w:numPr>
        <w:numId w:val="15"/>
      </w:numPr>
      <w:tabs>
        <w:tab w:val="clear" w:pos="1492"/>
        <w:tab w:val="num" w:pos="643"/>
      </w:tabs>
      <w:ind w:left="643"/>
    </w:pPr>
  </w:style>
  <w:style w:type="paragraph" w:styleId="slovanseznam3">
    <w:name w:val="List Number 3"/>
    <w:basedOn w:val="Normln"/>
    <w:uiPriority w:val="99"/>
    <w:semiHidden/>
    <w:rsid w:val="00794E4C"/>
    <w:pPr>
      <w:numPr>
        <w:numId w:val="16"/>
      </w:numPr>
      <w:tabs>
        <w:tab w:val="clear" w:pos="360"/>
        <w:tab w:val="num" w:pos="926"/>
      </w:tabs>
      <w:ind w:left="926"/>
    </w:pPr>
  </w:style>
  <w:style w:type="paragraph" w:styleId="slovanseznam4">
    <w:name w:val="List Number 4"/>
    <w:basedOn w:val="Normln"/>
    <w:uiPriority w:val="99"/>
    <w:semiHidden/>
    <w:rsid w:val="00794E4C"/>
    <w:pPr>
      <w:numPr>
        <w:numId w:val="17"/>
      </w:numPr>
      <w:tabs>
        <w:tab w:val="clear" w:pos="643"/>
        <w:tab w:val="num" w:pos="1209"/>
      </w:tabs>
      <w:ind w:left="1209"/>
    </w:pPr>
  </w:style>
  <w:style w:type="paragraph" w:styleId="slovanseznam5">
    <w:name w:val="List Number 5"/>
    <w:basedOn w:val="Normln"/>
    <w:uiPriority w:val="99"/>
    <w:semiHidden/>
    <w:rsid w:val="00794E4C"/>
    <w:pPr>
      <w:numPr>
        <w:numId w:val="18"/>
      </w:numPr>
      <w:tabs>
        <w:tab w:val="clear" w:pos="926"/>
        <w:tab w:val="num" w:pos="1492"/>
      </w:tabs>
      <w:ind w:left="1492"/>
    </w:pPr>
  </w:style>
  <w:style w:type="paragraph" w:styleId="Datum">
    <w:name w:val="Date"/>
    <w:basedOn w:val="Normln"/>
    <w:next w:val="Normln"/>
    <w:link w:val="DatumChar"/>
    <w:uiPriority w:val="99"/>
    <w:semiHidden/>
    <w:rsid w:val="00794E4C"/>
    <w:rPr>
      <w:rFonts w:cs="Times New Roman"/>
    </w:rPr>
  </w:style>
  <w:style w:type="character" w:customStyle="1" w:styleId="DatumChar">
    <w:name w:val="Datum Char"/>
    <w:link w:val="Datum"/>
    <w:uiPriority w:val="99"/>
    <w:semiHidden/>
    <w:locked/>
    <w:rsid w:val="000E3C59"/>
    <w:rPr>
      <w:rFonts w:ascii="Arial" w:hAnsi="Arial" w:cs="Times New Roman"/>
      <w:sz w:val="20"/>
    </w:rPr>
  </w:style>
  <w:style w:type="character" w:styleId="DefiniceHTML">
    <w:name w:val="HTML Definition"/>
    <w:uiPriority w:val="99"/>
    <w:semiHidden/>
    <w:rsid w:val="00794E4C"/>
    <w:rPr>
      <w:rFonts w:cs="Times New Roman"/>
      <w:i/>
    </w:rPr>
  </w:style>
  <w:style w:type="table" w:styleId="Elegantntabulka">
    <w:name w:val="Table Elegant"/>
    <w:basedOn w:val="Normlntabulka"/>
    <w:uiPriority w:val="99"/>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customStyle="1" w:styleId="FormtovanvHTMLChar">
    <w:name w:val="Formátovaný v HTML Char"/>
    <w:link w:val="FormtovanvHTML"/>
    <w:uiPriority w:val="99"/>
    <w:locked/>
    <w:rsid w:val="0043115E"/>
    <w:rPr>
      <w:rFonts w:ascii="Courier New" w:hAnsi="Courier New" w:cs="Times New Roman"/>
    </w:rPr>
  </w:style>
  <w:style w:type="character" w:styleId="Hypertextovodkaz">
    <w:name w:val="Hyperlink"/>
    <w:uiPriority w:val="99"/>
    <w:semiHidden/>
    <w:rsid w:val="00794E4C"/>
    <w:rPr>
      <w:rFonts w:cs="Times New Roman"/>
      <w:color w:val="0000FF"/>
      <w:u w:val="single"/>
    </w:rPr>
  </w:style>
  <w:style w:type="table" w:styleId="Jednoduchtabulka1">
    <w:name w:val="Table Simple 1"/>
    <w:basedOn w:val="Normlntabulka"/>
    <w:uiPriority w:val="99"/>
    <w:semiHidden/>
    <w:rsid w:val="00794E4C"/>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794E4C"/>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794E4C"/>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semiHidden/>
    <w:rsid w:val="00794E4C"/>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rsid w:val="00794E4C"/>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rsid w:val="00794E4C"/>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KlvesniceHTML">
    <w:name w:val="HTML Keyboard"/>
    <w:uiPriority w:val="99"/>
    <w:semiHidden/>
    <w:rsid w:val="00794E4C"/>
    <w:rPr>
      <w:rFonts w:ascii="Courier New" w:hAnsi="Courier New" w:cs="Times New Roman"/>
      <w:sz w:val="20"/>
    </w:rPr>
  </w:style>
  <w:style w:type="character" w:styleId="KdHTML">
    <w:name w:val="HTML Code"/>
    <w:uiPriority w:val="99"/>
    <w:semiHidden/>
    <w:rsid w:val="00794E4C"/>
    <w:rPr>
      <w:rFonts w:ascii="Courier New" w:hAnsi="Courier New" w:cs="Times New Roman"/>
      <w:sz w:val="20"/>
    </w:rPr>
  </w:style>
  <w:style w:type="table" w:styleId="Moderntabulka">
    <w:name w:val="Table Contemporary"/>
    <w:basedOn w:val="Normlntabulka"/>
    <w:uiPriority w:val="99"/>
    <w:semiHidden/>
    <w:rsid w:val="00794E4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uiPriority w:val="99"/>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Mkatabulky2">
    <w:name w:val="Table Grid 2"/>
    <w:basedOn w:val="Normlntabulka"/>
    <w:uiPriority w:val="99"/>
    <w:semiHidden/>
    <w:rsid w:val="00794E4C"/>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3">
    <w:name w:val="Table Grid 3"/>
    <w:basedOn w:val="Normlntabulka"/>
    <w:uiPriority w:val="99"/>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4">
    <w:name w:val="Table Grid 4"/>
    <w:basedOn w:val="Normlntabulka"/>
    <w:uiPriority w:val="99"/>
    <w:semiHidden/>
    <w:rsid w:val="00794E4C"/>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6">
    <w:name w:val="Table Grid 6"/>
    <w:basedOn w:val="Normlntabulka"/>
    <w:uiPriority w:val="99"/>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7">
    <w:name w:val="Table Grid 7"/>
    <w:basedOn w:val="Normlntabulka"/>
    <w:uiPriority w:val="99"/>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8">
    <w:name w:val="Table Grid 8"/>
    <w:basedOn w:val="Normlntabulka"/>
    <w:uiPriority w:val="99"/>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adpispoznmky">
    <w:name w:val="Note Heading"/>
    <w:basedOn w:val="Normln"/>
    <w:next w:val="Normln"/>
    <w:link w:val="NadpispoznmkyChar"/>
    <w:uiPriority w:val="99"/>
    <w:semiHidden/>
    <w:rsid w:val="00794E4C"/>
    <w:rPr>
      <w:rFonts w:cs="Times New Roman"/>
    </w:rPr>
  </w:style>
  <w:style w:type="character" w:customStyle="1" w:styleId="NadpispoznmkyChar">
    <w:name w:val="Nadpis poznámky Char"/>
    <w:link w:val="Nadpispoznmky"/>
    <w:uiPriority w:val="99"/>
    <w:semiHidden/>
    <w:locked/>
    <w:rsid w:val="000E3C59"/>
    <w:rPr>
      <w:rFonts w:ascii="Arial" w:hAnsi="Arial" w:cs="Times New Roman"/>
      <w:sz w:val="20"/>
    </w:rPr>
  </w:style>
  <w:style w:type="paragraph" w:styleId="Nzev">
    <w:name w:val="Title"/>
    <w:basedOn w:val="Normln"/>
    <w:link w:val="NzevChar"/>
    <w:uiPriority w:val="99"/>
    <w:qFormat/>
    <w:rsid w:val="00794E4C"/>
    <w:pPr>
      <w:spacing w:after="60"/>
      <w:jc w:val="center"/>
      <w:outlineLvl w:val="0"/>
    </w:pPr>
    <w:rPr>
      <w:rFonts w:ascii="Cambria" w:hAnsi="Cambria" w:cs="Times New Roman"/>
      <w:b/>
      <w:bCs/>
      <w:kern w:val="28"/>
      <w:sz w:val="32"/>
      <w:szCs w:val="32"/>
    </w:rPr>
  </w:style>
  <w:style w:type="character" w:customStyle="1" w:styleId="NzevChar">
    <w:name w:val="Název Char"/>
    <w:link w:val="Nzev"/>
    <w:uiPriority w:val="99"/>
    <w:locked/>
    <w:rsid w:val="000E3C59"/>
    <w:rPr>
      <w:rFonts w:ascii="Cambria" w:hAnsi="Cambria" w:cs="Times New Roman"/>
      <w:b/>
      <w:kern w:val="28"/>
      <w:sz w:val="32"/>
    </w:rPr>
  </w:style>
  <w:style w:type="paragraph" w:styleId="Normlnweb">
    <w:name w:val="Normal (Web)"/>
    <w:basedOn w:val="Normln"/>
    <w:uiPriority w:val="99"/>
    <w:semiHidden/>
    <w:rsid w:val="00794E4C"/>
  </w:style>
  <w:style w:type="paragraph" w:styleId="Normlnodsazen">
    <w:name w:val="Normal Indent"/>
    <w:basedOn w:val="Normln"/>
    <w:uiPriority w:val="99"/>
    <w:semiHidden/>
    <w:rsid w:val="00794E4C"/>
    <w:pPr>
      <w:ind w:left="708"/>
    </w:pPr>
  </w:style>
  <w:style w:type="paragraph" w:styleId="Osloven">
    <w:name w:val="Salutation"/>
    <w:basedOn w:val="Normln"/>
    <w:next w:val="Normln"/>
    <w:link w:val="OslovenChar"/>
    <w:uiPriority w:val="99"/>
    <w:semiHidden/>
    <w:rsid w:val="00794E4C"/>
    <w:rPr>
      <w:rFonts w:cs="Times New Roman"/>
    </w:rPr>
  </w:style>
  <w:style w:type="character" w:customStyle="1" w:styleId="OslovenChar">
    <w:name w:val="Oslovení Char"/>
    <w:link w:val="Osloven"/>
    <w:uiPriority w:val="99"/>
    <w:semiHidden/>
    <w:locked/>
    <w:rsid w:val="000E3C59"/>
    <w:rPr>
      <w:rFonts w:ascii="Arial" w:hAnsi="Arial" w:cs="Times New Roman"/>
      <w:sz w:val="20"/>
    </w:rPr>
  </w:style>
  <w:style w:type="paragraph" w:styleId="Podpis">
    <w:name w:val="Signature"/>
    <w:basedOn w:val="Normln"/>
    <w:link w:val="PodpisChar"/>
    <w:uiPriority w:val="99"/>
    <w:semiHidden/>
    <w:rsid w:val="00794E4C"/>
    <w:pPr>
      <w:ind w:left="4252"/>
    </w:pPr>
    <w:rPr>
      <w:rFonts w:cs="Times New Roman"/>
    </w:rPr>
  </w:style>
  <w:style w:type="character" w:customStyle="1" w:styleId="PodpisChar">
    <w:name w:val="Podpis Char"/>
    <w:link w:val="Podpis"/>
    <w:uiPriority w:val="99"/>
    <w:semiHidden/>
    <w:locked/>
    <w:rsid w:val="000E3C59"/>
    <w:rPr>
      <w:rFonts w:ascii="Arial" w:hAnsi="Arial" w:cs="Times New Roman"/>
      <w:sz w:val="20"/>
    </w:rPr>
  </w:style>
  <w:style w:type="paragraph" w:styleId="Podpise-mailu">
    <w:name w:val="E-mail Signature"/>
    <w:basedOn w:val="Normln"/>
    <w:link w:val="Podpise-mailuChar"/>
    <w:uiPriority w:val="99"/>
    <w:semiHidden/>
    <w:rsid w:val="00794E4C"/>
    <w:rPr>
      <w:rFonts w:cs="Times New Roman"/>
    </w:rPr>
  </w:style>
  <w:style w:type="character" w:customStyle="1" w:styleId="Podpise-mailuChar">
    <w:name w:val="Podpis e-mailu Char"/>
    <w:link w:val="Podpise-mailu"/>
    <w:uiPriority w:val="99"/>
    <w:semiHidden/>
    <w:locked/>
    <w:rsid w:val="000E3C59"/>
    <w:rPr>
      <w:rFonts w:ascii="Arial" w:hAnsi="Arial" w:cs="Times New Roman"/>
      <w:sz w:val="20"/>
    </w:rPr>
  </w:style>
  <w:style w:type="paragraph" w:styleId="Podtitul">
    <w:name w:val="Subtitle"/>
    <w:basedOn w:val="Normln"/>
    <w:link w:val="PodtitulChar"/>
    <w:uiPriority w:val="99"/>
    <w:qFormat/>
    <w:rsid w:val="00794E4C"/>
    <w:pPr>
      <w:spacing w:after="60"/>
      <w:jc w:val="center"/>
      <w:outlineLvl w:val="1"/>
    </w:pPr>
    <w:rPr>
      <w:rFonts w:ascii="Cambria" w:hAnsi="Cambria" w:cs="Times New Roman"/>
      <w:sz w:val="24"/>
      <w:szCs w:val="24"/>
    </w:rPr>
  </w:style>
  <w:style w:type="character" w:customStyle="1" w:styleId="PodtitulChar">
    <w:name w:val="Podtitul Char"/>
    <w:link w:val="Podtitul"/>
    <w:uiPriority w:val="99"/>
    <w:locked/>
    <w:rsid w:val="000E3C59"/>
    <w:rPr>
      <w:rFonts w:ascii="Cambria" w:hAnsi="Cambria" w:cs="Times New Roman"/>
      <w:sz w:val="24"/>
    </w:rPr>
  </w:style>
  <w:style w:type="paragraph" w:styleId="Pokraovnseznamu">
    <w:name w:val="List Continue"/>
    <w:basedOn w:val="Normln"/>
    <w:uiPriority w:val="99"/>
    <w:semiHidden/>
    <w:rsid w:val="00794E4C"/>
    <w:pPr>
      <w:spacing w:after="120"/>
      <w:ind w:left="283"/>
    </w:pPr>
  </w:style>
  <w:style w:type="paragraph" w:styleId="Pokraovnseznamu2">
    <w:name w:val="List Continue 2"/>
    <w:basedOn w:val="Normln"/>
    <w:uiPriority w:val="99"/>
    <w:semiHidden/>
    <w:rsid w:val="00794E4C"/>
    <w:pPr>
      <w:spacing w:after="120"/>
      <w:ind w:left="566"/>
    </w:pPr>
  </w:style>
  <w:style w:type="paragraph" w:styleId="Pokraovnseznamu3">
    <w:name w:val="List Continue 3"/>
    <w:basedOn w:val="Normln"/>
    <w:uiPriority w:val="99"/>
    <w:semiHidden/>
    <w:rsid w:val="00794E4C"/>
    <w:pPr>
      <w:spacing w:after="120"/>
      <w:ind w:left="849"/>
    </w:pPr>
  </w:style>
  <w:style w:type="paragraph" w:styleId="Pokraovnseznamu4">
    <w:name w:val="List Continue 4"/>
    <w:basedOn w:val="Normln"/>
    <w:uiPriority w:val="99"/>
    <w:semiHidden/>
    <w:rsid w:val="00794E4C"/>
    <w:pPr>
      <w:spacing w:after="120"/>
      <w:ind w:left="1132"/>
    </w:pPr>
  </w:style>
  <w:style w:type="paragraph" w:styleId="Pokraovnseznamu5">
    <w:name w:val="List Continue 5"/>
    <w:basedOn w:val="Normln"/>
    <w:uiPriority w:val="99"/>
    <w:semiHidden/>
    <w:rsid w:val="00794E4C"/>
    <w:pPr>
      <w:spacing w:after="120"/>
      <w:ind w:left="1415"/>
    </w:pPr>
  </w:style>
  <w:style w:type="table" w:styleId="Profesionlntabulka">
    <w:name w:val="Table Professional"/>
    <w:basedOn w:val="Normlntabulka"/>
    <w:uiPriority w:val="99"/>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romnnHTML">
    <w:name w:val="HTML Variable"/>
    <w:uiPriority w:val="99"/>
    <w:semiHidden/>
    <w:rsid w:val="00794E4C"/>
    <w:rPr>
      <w:rFonts w:cs="Times New Roman"/>
      <w:i/>
    </w:rPr>
  </w:style>
  <w:style w:type="paragraph" w:styleId="Prosttext">
    <w:name w:val="Plain Text"/>
    <w:basedOn w:val="Normln"/>
    <w:link w:val="ProsttextChar"/>
    <w:uiPriority w:val="99"/>
    <w:semiHidden/>
    <w:rsid w:val="00794E4C"/>
    <w:rPr>
      <w:rFonts w:ascii="Courier New" w:hAnsi="Courier New" w:cs="Times New Roman"/>
    </w:rPr>
  </w:style>
  <w:style w:type="character" w:customStyle="1" w:styleId="ProsttextChar">
    <w:name w:val="Prostý text Char"/>
    <w:link w:val="Prosttext"/>
    <w:uiPriority w:val="99"/>
    <w:semiHidden/>
    <w:locked/>
    <w:rsid w:val="000E3C59"/>
    <w:rPr>
      <w:rFonts w:ascii="Courier New" w:hAnsi="Courier New" w:cs="Times New Roman"/>
      <w:sz w:val="20"/>
    </w:rPr>
  </w:style>
  <w:style w:type="character" w:styleId="PsacstrojHTML">
    <w:name w:val="HTML Typewriter"/>
    <w:uiPriority w:val="99"/>
    <w:semiHidden/>
    <w:rsid w:val="00794E4C"/>
    <w:rPr>
      <w:rFonts w:ascii="Courier New" w:hAnsi="Courier New" w:cs="Times New Roman"/>
      <w:sz w:val="20"/>
    </w:rPr>
  </w:style>
  <w:style w:type="paragraph" w:styleId="Seznam">
    <w:name w:val="List"/>
    <w:basedOn w:val="Normln"/>
    <w:uiPriority w:val="99"/>
    <w:semiHidden/>
    <w:rsid w:val="00794E4C"/>
    <w:pPr>
      <w:ind w:left="283" w:hanging="283"/>
    </w:pPr>
  </w:style>
  <w:style w:type="paragraph" w:styleId="Seznam2">
    <w:name w:val="List 2"/>
    <w:basedOn w:val="Normln"/>
    <w:uiPriority w:val="99"/>
    <w:semiHidden/>
    <w:rsid w:val="00794E4C"/>
    <w:pPr>
      <w:ind w:left="566" w:hanging="283"/>
    </w:pPr>
  </w:style>
  <w:style w:type="paragraph" w:styleId="Seznam3">
    <w:name w:val="List 3"/>
    <w:basedOn w:val="Normln"/>
    <w:uiPriority w:val="99"/>
    <w:semiHidden/>
    <w:rsid w:val="00794E4C"/>
    <w:pPr>
      <w:ind w:left="849" w:hanging="283"/>
    </w:pPr>
  </w:style>
  <w:style w:type="paragraph" w:styleId="Seznam4">
    <w:name w:val="List 4"/>
    <w:basedOn w:val="Normln"/>
    <w:uiPriority w:val="99"/>
    <w:semiHidden/>
    <w:rsid w:val="00794E4C"/>
    <w:pPr>
      <w:ind w:left="1132" w:hanging="283"/>
    </w:pPr>
  </w:style>
  <w:style w:type="paragraph" w:styleId="Seznam5">
    <w:name w:val="List 5"/>
    <w:basedOn w:val="Normln"/>
    <w:uiPriority w:val="99"/>
    <w:semiHidden/>
    <w:rsid w:val="00794E4C"/>
    <w:pPr>
      <w:ind w:left="1415" w:hanging="283"/>
    </w:pPr>
  </w:style>
  <w:style w:type="paragraph" w:styleId="Seznamsodrkami">
    <w:name w:val="List Bullet"/>
    <w:basedOn w:val="Normln"/>
    <w:uiPriority w:val="99"/>
    <w:semiHidden/>
    <w:rsid w:val="00794E4C"/>
    <w:pPr>
      <w:tabs>
        <w:tab w:val="num" w:pos="360"/>
      </w:tabs>
      <w:ind w:left="360" w:hanging="360"/>
    </w:pPr>
  </w:style>
  <w:style w:type="paragraph" w:styleId="Seznamsodrkami2">
    <w:name w:val="List Bullet 2"/>
    <w:basedOn w:val="Normln"/>
    <w:uiPriority w:val="99"/>
    <w:semiHidden/>
    <w:rsid w:val="00794E4C"/>
    <w:pPr>
      <w:numPr>
        <w:numId w:val="19"/>
      </w:numPr>
      <w:tabs>
        <w:tab w:val="clear" w:pos="1209"/>
        <w:tab w:val="num" w:pos="643"/>
      </w:tabs>
      <w:ind w:left="643"/>
    </w:pPr>
  </w:style>
  <w:style w:type="paragraph" w:styleId="Seznamsodrkami3">
    <w:name w:val="List Bullet 3"/>
    <w:basedOn w:val="Normln"/>
    <w:uiPriority w:val="99"/>
    <w:semiHidden/>
    <w:rsid w:val="00794E4C"/>
    <w:pPr>
      <w:numPr>
        <w:numId w:val="20"/>
      </w:numPr>
      <w:tabs>
        <w:tab w:val="clear" w:pos="1492"/>
        <w:tab w:val="num" w:pos="926"/>
      </w:tabs>
      <w:ind w:left="926"/>
    </w:pPr>
  </w:style>
  <w:style w:type="paragraph" w:styleId="Seznamsodrkami4">
    <w:name w:val="List Bullet 4"/>
    <w:basedOn w:val="Normln"/>
    <w:uiPriority w:val="99"/>
    <w:semiHidden/>
    <w:rsid w:val="00794E4C"/>
    <w:pPr>
      <w:tabs>
        <w:tab w:val="num" w:pos="1209"/>
      </w:tabs>
      <w:ind w:left="1209" w:hanging="360"/>
    </w:pPr>
  </w:style>
  <w:style w:type="paragraph" w:styleId="Seznamsodrkami5">
    <w:name w:val="List Bullet 5"/>
    <w:basedOn w:val="Normln"/>
    <w:uiPriority w:val="99"/>
    <w:semiHidden/>
    <w:rsid w:val="00794E4C"/>
    <w:pPr>
      <w:tabs>
        <w:tab w:val="num" w:pos="1492"/>
      </w:tabs>
      <w:ind w:left="1492" w:hanging="360"/>
    </w:pPr>
  </w:style>
  <w:style w:type="character" w:styleId="Siln">
    <w:name w:val="Strong"/>
    <w:uiPriority w:val="99"/>
    <w:qFormat/>
    <w:rsid w:val="00794E4C"/>
    <w:rPr>
      <w:rFonts w:cs="Times New Roman"/>
      <w:b/>
    </w:rPr>
  </w:style>
  <w:style w:type="character" w:styleId="Sledovanodkaz">
    <w:name w:val="FollowedHyperlink"/>
    <w:uiPriority w:val="99"/>
    <w:semiHidden/>
    <w:rsid w:val="00794E4C"/>
    <w:rPr>
      <w:rFonts w:cs="Times New Roman"/>
      <w:color w:val="800080"/>
      <w:u w:val="single"/>
    </w:rPr>
  </w:style>
  <w:style w:type="table" w:styleId="Sloupcetabulky1">
    <w:name w:val="Table Columns 1"/>
    <w:basedOn w:val="Normlntabulka"/>
    <w:uiPriority w:val="99"/>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rsid w:val="00794E4C"/>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rsid w:val="00794E4C"/>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loupcetabulky5">
    <w:name w:val="Table Columns 5"/>
    <w:basedOn w:val="Normlntabulka"/>
    <w:uiPriority w:val="99"/>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ulkajakoseznam1">
    <w:name w:val="Table List 1"/>
    <w:basedOn w:val="Normlntabulka"/>
    <w:uiPriority w:val="99"/>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rsid w:val="00794E4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rsid w:val="00794E4C"/>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uiPriority w:val="99"/>
    <w:semiHidden/>
    <w:rsid w:val="00794E4C"/>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794E4C"/>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794E4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1">
    <w:name w:val="Table Subtle 1"/>
    <w:basedOn w:val="Normlntabulka"/>
    <w:uiPriority w:val="99"/>
    <w:semiHidden/>
    <w:rsid w:val="00794E4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794E4C"/>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extvbloku">
    <w:name w:val="Block Text"/>
    <w:basedOn w:val="Normln"/>
    <w:uiPriority w:val="99"/>
    <w:semiHidden/>
    <w:rsid w:val="00794E4C"/>
    <w:pPr>
      <w:spacing w:after="120"/>
      <w:ind w:left="1440" w:right="1440"/>
    </w:pPr>
  </w:style>
  <w:style w:type="character" w:styleId="UkzkaHTML">
    <w:name w:val="HTML Sample"/>
    <w:uiPriority w:val="99"/>
    <w:semiHidden/>
    <w:rsid w:val="00794E4C"/>
    <w:rPr>
      <w:rFonts w:ascii="Courier New" w:hAnsi="Courier New" w:cs="Times New Roman"/>
    </w:rPr>
  </w:style>
  <w:style w:type="table" w:styleId="Webovtabulka1">
    <w:name w:val="Table Web 1"/>
    <w:basedOn w:val="Normlntabulka"/>
    <w:uiPriority w:val="99"/>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
    <w:name w:val="header"/>
    <w:basedOn w:val="Normln"/>
    <w:link w:val="ZhlavChar"/>
    <w:uiPriority w:val="99"/>
    <w:rsid w:val="00794E4C"/>
    <w:pPr>
      <w:tabs>
        <w:tab w:val="center" w:pos="4536"/>
        <w:tab w:val="right" w:pos="9072"/>
      </w:tabs>
    </w:pPr>
    <w:rPr>
      <w:rFonts w:cs="Times New Roman"/>
    </w:rPr>
  </w:style>
  <w:style w:type="character" w:customStyle="1" w:styleId="ZhlavChar">
    <w:name w:val="Záhlaví Char"/>
    <w:link w:val="Zhlav"/>
    <w:uiPriority w:val="99"/>
    <w:locked/>
    <w:rsid w:val="000E3C59"/>
    <w:rPr>
      <w:rFonts w:ascii="Arial" w:hAnsi="Arial" w:cs="Times New Roman"/>
      <w:sz w:val="20"/>
    </w:rPr>
  </w:style>
  <w:style w:type="paragraph" w:styleId="Zhlavzprvy">
    <w:name w:val="Message Header"/>
    <w:basedOn w:val="Normln"/>
    <w:link w:val="ZhlavzprvyChar"/>
    <w:uiPriority w:val="99"/>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ZhlavzprvyChar">
    <w:name w:val="Záhlaví zprávy Char"/>
    <w:link w:val="Zhlavzprvy"/>
    <w:uiPriority w:val="99"/>
    <w:semiHidden/>
    <w:locked/>
    <w:rsid w:val="000E3C59"/>
    <w:rPr>
      <w:rFonts w:ascii="Cambria" w:hAnsi="Cambria" w:cs="Times New Roman"/>
      <w:sz w:val="24"/>
      <w:shd w:val="pct20" w:color="auto" w:fill="auto"/>
    </w:rPr>
  </w:style>
  <w:style w:type="paragraph" w:styleId="Zkladntext">
    <w:name w:val="Body Text"/>
    <w:basedOn w:val="Normln"/>
    <w:link w:val="ZkladntextChar"/>
    <w:uiPriority w:val="99"/>
    <w:semiHidden/>
    <w:rsid w:val="00794E4C"/>
    <w:pPr>
      <w:spacing w:after="120"/>
    </w:pPr>
    <w:rPr>
      <w:rFonts w:cs="Times New Roman"/>
    </w:rPr>
  </w:style>
  <w:style w:type="character" w:customStyle="1" w:styleId="ZkladntextChar">
    <w:name w:val="Základní text Char"/>
    <w:link w:val="Zkladntext"/>
    <w:uiPriority w:val="99"/>
    <w:semiHidden/>
    <w:locked/>
    <w:rsid w:val="000E3C59"/>
    <w:rPr>
      <w:rFonts w:ascii="Arial" w:hAnsi="Arial" w:cs="Times New Roman"/>
      <w:sz w:val="20"/>
    </w:rPr>
  </w:style>
  <w:style w:type="paragraph" w:styleId="Zkladntext-prvnodsazen">
    <w:name w:val="Body Text First Indent"/>
    <w:basedOn w:val="Zkladntext"/>
    <w:link w:val="Zkladntext-prvnodsazenChar"/>
    <w:uiPriority w:val="99"/>
    <w:semiHidden/>
    <w:rsid w:val="00794E4C"/>
    <w:pPr>
      <w:ind w:firstLine="210"/>
    </w:pPr>
  </w:style>
  <w:style w:type="character" w:customStyle="1" w:styleId="Zkladntext-prvnodsazenChar">
    <w:name w:val="Základní text - první odsazený Char"/>
    <w:link w:val="Zkladntext-prvnodsazen"/>
    <w:uiPriority w:val="99"/>
    <w:semiHidden/>
    <w:locked/>
    <w:rsid w:val="000E3C59"/>
    <w:rPr>
      <w:rFonts w:ascii="Arial" w:hAnsi="Arial" w:cs="Arial"/>
      <w:sz w:val="20"/>
      <w:szCs w:val="20"/>
    </w:rPr>
  </w:style>
  <w:style w:type="paragraph" w:styleId="Zkladntextodsazen">
    <w:name w:val="Body Text Indent"/>
    <w:basedOn w:val="Normln"/>
    <w:link w:val="ZkladntextodsazenChar"/>
    <w:uiPriority w:val="99"/>
    <w:semiHidden/>
    <w:rsid w:val="00794E4C"/>
    <w:pPr>
      <w:spacing w:after="120"/>
      <w:ind w:left="283"/>
    </w:pPr>
    <w:rPr>
      <w:rFonts w:cs="Times New Roman"/>
    </w:rPr>
  </w:style>
  <w:style w:type="character" w:customStyle="1" w:styleId="ZkladntextodsazenChar">
    <w:name w:val="Základní text odsazený Char"/>
    <w:link w:val="Zkladntextodsazen"/>
    <w:uiPriority w:val="99"/>
    <w:semiHidden/>
    <w:locked/>
    <w:rsid w:val="000E3C59"/>
    <w:rPr>
      <w:rFonts w:ascii="Arial" w:hAnsi="Arial" w:cs="Times New Roman"/>
      <w:sz w:val="20"/>
    </w:rPr>
  </w:style>
  <w:style w:type="paragraph" w:styleId="Zkladntext-prvnodsazen2">
    <w:name w:val="Body Text First Indent 2"/>
    <w:basedOn w:val="Zkladntextodsazen"/>
    <w:link w:val="Zkladntext-prvnodsazen2Char"/>
    <w:uiPriority w:val="99"/>
    <w:semiHidden/>
    <w:rsid w:val="00794E4C"/>
    <w:pPr>
      <w:ind w:firstLine="210"/>
    </w:pPr>
  </w:style>
  <w:style w:type="character" w:customStyle="1" w:styleId="Zkladntext-prvnodsazen2Char">
    <w:name w:val="Základní text - první odsazený 2 Char"/>
    <w:link w:val="Zkladntext-prvnodsazen2"/>
    <w:uiPriority w:val="99"/>
    <w:semiHidden/>
    <w:locked/>
    <w:rsid w:val="000E3C59"/>
    <w:rPr>
      <w:rFonts w:ascii="Arial" w:hAnsi="Arial" w:cs="Arial"/>
      <w:sz w:val="20"/>
      <w:szCs w:val="20"/>
    </w:rPr>
  </w:style>
  <w:style w:type="paragraph" w:styleId="Zkladntext2">
    <w:name w:val="Body Text 2"/>
    <w:basedOn w:val="Normln"/>
    <w:link w:val="Zkladntext2Char"/>
    <w:uiPriority w:val="99"/>
    <w:semiHidden/>
    <w:rsid w:val="00794E4C"/>
    <w:pPr>
      <w:spacing w:after="120" w:line="480" w:lineRule="auto"/>
    </w:pPr>
    <w:rPr>
      <w:rFonts w:cs="Times New Roman"/>
    </w:rPr>
  </w:style>
  <w:style w:type="character" w:customStyle="1" w:styleId="Zkladntext2Char">
    <w:name w:val="Základní text 2 Char"/>
    <w:link w:val="Zkladntext2"/>
    <w:uiPriority w:val="99"/>
    <w:semiHidden/>
    <w:locked/>
    <w:rsid w:val="000E3C59"/>
    <w:rPr>
      <w:rFonts w:ascii="Arial" w:hAnsi="Arial" w:cs="Times New Roman"/>
      <w:sz w:val="20"/>
    </w:rPr>
  </w:style>
  <w:style w:type="paragraph" w:styleId="Zkladntext3">
    <w:name w:val="Body Text 3"/>
    <w:basedOn w:val="Normln"/>
    <w:link w:val="Zkladntext3Char"/>
    <w:uiPriority w:val="99"/>
    <w:semiHidden/>
    <w:rsid w:val="00794E4C"/>
    <w:pPr>
      <w:spacing w:after="120"/>
    </w:pPr>
    <w:rPr>
      <w:rFonts w:cs="Times New Roman"/>
      <w:sz w:val="16"/>
      <w:szCs w:val="16"/>
    </w:rPr>
  </w:style>
  <w:style w:type="character" w:customStyle="1" w:styleId="Zkladntext3Char">
    <w:name w:val="Základní text 3 Char"/>
    <w:link w:val="Zkladntext3"/>
    <w:uiPriority w:val="99"/>
    <w:semiHidden/>
    <w:locked/>
    <w:rsid w:val="000E3C59"/>
    <w:rPr>
      <w:rFonts w:ascii="Arial" w:hAnsi="Arial" w:cs="Times New Roman"/>
      <w:sz w:val="16"/>
    </w:rPr>
  </w:style>
  <w:style w:type="paragraph" w:styleId="Zkladntextodsazen2">
    <w:name w:val="Body Text Indent 2"/>
    <w:basedOn w:val="Normln"/>
    <w:link w:val="Zkladntextodsazen2Char"/>
    <w:uiPriority w:val="99"/>
    <w:semiHidden/>
    <w:rsid w:val="00794E4C"/>
    <w:pPr>
      <w:spacing w:after="120" w:line="480" w:lineRule="auto"/>
      <w:ind w:left="283"/>
    </w:pPr>
    <w:rPr>
      <w:rFonts w:cs="Times New Roman"/>
    </w:rPr>
  </w:style>
  <w:style w:type="character" w:customStyle="1" w:styleId="Zkladntextodsazen2Char">
    <w:name w:val="Základní text odsazený 2 Char"/>
    <w:link w:val="Zkladntextodsazen2"/>
    <w:uiPriority w:val="99"/>
    <w:semiHidden/>
    <w:locked/>
    <w:rsid w:val="000E3C59"/>
    <w:rPr>
      <w:rFonts w:ascii="Arial" w:hAnsi="Arial" w:cs="Times New Roman"/>
      <w:sz w:val="20"/>
    </w:rPr>
  </w:style>
  <w:style w:type="paragraph" w:styleId="Zkladntextodsazen3">
    <w:name w:val="Body Text Indent 3"/>
    <w:basedOn w:val="Normln"/>
    <w:link w:val="Zkladntextodsazen3Char"/>
    <w:uiPriority w:val="99"/>
    <w:semiHidden/>
    <w:rsid w:val="00794E4C"/>
    <w:pPr>
      <w:spacing w:after="120"/>
      <w:ind w:left="283"/>
    </w:pPr>
    <w:rPr>
      <w:rFonts w:cs="Times New Roman"/>
      <w:sz w:val="16"/>
      <w:szCs w:val="16"/>
    </w:rPr>
  </w:style>
  <w:style w:type="character" w:customStyle="1" w:styleId="Zkladntextodsazen3Char">
    <w:name w:val="Základní text odsazený 3 Char"/>
    <w:link w:val="Zkladntextodsazen3"/>
    <w:uiPriority w:val="99"/>
    <w:semiHidden/>
    <w:locked/>
    <w:rsid w:val="000E3C59"/>
    <w:rPr>
      <w:rFonts w:ascii="Arial" w:hAnsi="Arial" w:cs="Times New Roman"/>
      <w:sz w:val="16"/>
    </w:rPr>
  </w:style>
  <w:style w:type="paragraph" w:styleId="Zpat">
    <w:name w:val="footer"/>
    <w:basedOn w:val="Normln"/>
    <w:link w:val="ZpatChar"/>
    <w:uiPriority w:val="99"/>
    <w:semiHidden/>
    <w:rsid w:val="00794E4C"/>
    <w:pPr>
      <w:tabs>
        <w:tab w:val="center" w:pos="4536"/>
        <w:tab w:val="right" w:pos="9072"/>
      </w:tabs>
    </w:pPr>
    <w:rPr>
      <w:rFonts w:cs="Times New Roman"/>
    </w:rPr>
  </w:style>
  <w:style w:type="character" w:customStyle="1" w:styleId="ZpatChar">
    <w:name w:val="Zápatí Char"/>
    <w:link w:val="Zpat"/>
    <w:uiPriority w:val="99"/>
    <w:semiHidden/>
    <w:locked/>
    <w:rsid w:val="000E3C59"/>
    <w:rPr>
      <w:rFonts w:ascii="Arial" w:hAnsi="Arial" w:cs="Times New Roman"/>
      <w:sz w:val="20"/>
    </w:rPr>
  </w:style>
  <w:style w:type="paragraph" w:styleId="Zvr">
    <w:name w:val="Closing"/>
    <w:basedOn w:val="Normln"/>
    <w:link w:val="ZvrChar"/>
    <w:uiPriority w:val="99"/>
    <w:semiHidden/>
    <w:rsid w:val="00794E4C"/>
    <w:pPr>
      <w:ind w:left="4252"/>
    </w:pPr>
    <w:rPr>
      <w:rFonts w:cs="Times New Roman"/>
    </w:rPr>
  </w:style>
  <w:style w:type="character" w:customStyle="1" w:styleId="ZvrChar">
    <w:name w:val="Závěr Char"/>
    <w:link w:val="Zvr"/>
    <w:uiPriority w:val="99"/>
    <w:semiHidden/>
    <w:locked/>
    <w:rsid w:val="000E3C59"/>
    <w:rPr>
      <w:rFonts w:ascii="Arial" w:hAnsi="Arial" w:cs="Times New Roman"/>
      <w:sz w:val="20"/>
    </w:rPr>
  </w:style>
  <w:style w:type="paragraph" w:styleId="Zptenadresanaoblku">
    <w:name w:val="envelope return"/>
    <w:basedOn w:val="Normln"/>
    <w:uiPriority w:val="99"/>
    <w:semiHidden/>
    <w:rsid w:val="00794E4C"/>
  </w:style>
  <w:style w:type="character" w:styleId="Zdraznn">
    <w:name w:val="Emphasis"/>
    <w:uiPriority w:val="99"/>
    <w:qFormat/>
    <w:rsid w:val="00794E4C"/>
    <w:rPr>
      <w:rFonts w:cs="Times New Roman"/>
      <w:i/>
    </w:rPr>
  </w:style>
  <w:style w:type="paragraph" w:customStyle="1" w:styleId="F-nadpis4">
    <w:name w:val="F - nadpis 4"/>
    <w:basedOn w:val="F2-zkladn"/>
    <w:next w:val="F2-zkladn"/>
    <w:uiPriority w:val="99"/>
    <w:rsid w:val="00C5024B"/>
    <w:pPr>
      <w:keepNext/>
      <w:keepLines/>
      <w:numPr>
        <w:ilvl w:val="3"/>
        <w:numId w:val="13"/>
      </w:numPr>
      <w:tabs>
        <w:tab w:val="clear" w:pos="926"/>
        <w:tab w:val="num" w:pos="794"/>
      </w:tabs>
      <w:suppressAutoHyphens/>
      <w:spacing w:before="480"/>
      <w:ind w:left="794" w:hanging="794"/>
      <w:outlineLvl w:val="3"/>
    </w:pPr>
    <w:rPr>
      <w:b/>
    </w:rPr>
  </w:style>
  <w:style w:type="table" w:customStyle="1" w:styleId="F-tabulka">
    <w:name w:val="F - tabulka"/>
    <w:uiPriority w:val="99"/>
    <w:rsid w:val="00454D44"/>
    <w:rPr>
      <w:rFonts w:ascii="Arial" w:hAnsi="Arial" w:cs="Arial"/>
      <w:sz w:val="16"/>
    </w:rPr>
    <w:tblPr>
      <w:tblInd w:w="0" w:type="dxa"/>
      <w:tblBorders>
        <w:bottom w:val="single" w:sz="12" w:space="0" w:color="000080"/>
      </w:tblBorders>
      <w:tblCellMar>
        <w:top w:w="0" w:type="dxa"/>
        <w:left w:w="68" w:type="dxa"/>
        <w:bottom w:w="0" w:type="dxa"/>
        <w:right w:w="68" w:type="dxa"/>
      </w:tblCellMar>
    </w:tblPr>
  </w:style>
  <w:style w:type="paragraph" w:customStyle="1" w:styleId="F-nadpis5">
    <w:name w:val="F - nadpis 5"/>
    <w:basedOn w:val="F2-zkladn"/>
    <w:next w:val="F2-zkladn"/>
    <w:uiPriority w:val="99"/>
    <w:rsid w:val="009145F6"/>
    <w:pPr>
      <w:keepNext/>
      <w:keepLines/>
      <w:tabs>
        <w:tab w:val="left" w:pos="794"/>
      </w:tabs>
      <w:suppressAutoHyphens/>
      <w:spacing w:before="480"/>
      <w:outlineLvl w:val="4"/>
    </w:pPr>
    <w:rPr>
      <w:b/>
      <w:bCs/>
    </w:rPr>
  </w:style>
  <w:style w:type="paragraph" w:styleId="Obsah1">
    <w:name w:val="toc 1"/>
    <w:basedOn w:val="Normln"/>
    <w:next w:val="Normln"/>
    <w:autoRedefine/>
    <w:uiPriority w:val="99"/>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uiPriority w:val="99"/>
    <w:semiHidden/>
    <w:rsid w:val="00C77777"/>
    <w:pPr>
      <w:spacing w:before="60" w:after="0" w:line="240" w:lineRule="auto"/>
    </w:pPr>
    <w:rPr>
      <w:b w:val="0"/>
      <w:caps w:val="0"/>
      <w:lang w:val="de-AT"/>
    </w:rPr>
  </w:style>
  <w:style w:type="paragraph" w:styleId="Obsah3">
    <w:name w:val="toc 3"/>
    <w:basedOn w:val="Obsah2"/>
    <w:next w:val="Normln"/>
    <w:autoRedefine/>
    <w:uiPriority w:val="99"/>
    <w:semiHidden/>
    <w:rsid w:val="00C77777"/>
    <w:pPr>
      <w:spacing w:before="0"/>
    </w:pPr>
  </w:style>
  <w:style w:type="paragraph" w:styleId="Textpoznpodarou">
    <w:name w:val="footnote text"/>
    <w:basedOn w:val="F-poznmkapodarou"/>
    <w:next w:val="F-poznmkapodarou"/>
    <w:link w:val="TextpoznpodarouChar"/>
    <w:uiPriority w:val="99"/>
    <w:semiHidden/>
    <w:rsid w:val="004202CB"/>
    <w:rPr>
      <w:sz w:val="20"/>
    </w:rPr>
  </w:style>
  <w:style w:type="character" w:customStyle="1" w:styleId="TextpoznpodarouChar">
    <w:name w:val="Text pozn. pod čarou Char"/>
    <w:link w:val="Textpoznpodarou"/>
    <w:uiPriority w:val="99"/>
    <w:semiHidden/>
    <w:locked/>
    <w:rsid w:val="000E3C59"/>
    <w:rPr>
      <w:rFonts w:ascii="Arial" w:hAnsi="Arial" w:cs="Times New Roman"/>
      <w:sz w:val="20"/>
    </w:rPr>
  </w:style>
  <w:style w:type="character" w:styleId="Znakapoznpodarou">
    <w:name w:val="footnote reference"/>
    <w:uiPriority w:val="99"/>
    <w:semiHidden/>
    <w:rsid w:val="009145F6"/>
    <w:rPr>
      <w:rFonts w:cs="Times New Roman"/>
      <w:vertAlign w:val="superscript"/>
    </w:rPr>
  </w:style>
  <w:style w:type="paragraph" w:customStyle="1" w:styleId="F-zpat">
    <w:name w:val="F - zápatí"/>
    <w:basedOn w:val="F2-zkladn"/>
    <w:link w:val="F-zpatCharChar"/>
    <w:uiPriority w:val="99"/>
    <w:rsid w:val="00C941AD"/>
    <w:pPr>
      <w:spacing w:before="0" w:line="200" w:lineRule="exact"/>
      <w:jc w:val="center"/>
    </w:pPr>
    <w:rPr>
      <w:sz w:val="16"/>
      <w:szCs w:val="20"/>
    </w:rPr>
  </w:style>
  <w:style w:type="character" w:customStyle="1" w:styleId="F2-zkladnCharChar">
    <w:name w:val="F2 - základní Char Char"/>
    <w:link w:val="F2-zkladn"/>
    <w:uiPriority w:val="99"/>
    <w:locked/>
    <w:rsid w:val="00D74098"/>
    <w:rPr>
      <w:rFonts w:ascii="Arial" w:hAnsi="Arial"/>
      <w:sz w:val="22"/>
      <w:lang w:val="cs-CZ" w:eastAsia="cs-CZ"/>
    </w:rPr>
  </w:style>
  <w:style w:type="character" w:customStyle="1" w:styleId="F-zpatCharChar">
    <w:name w:val="F - zápatí Char Char"/>
    <w:link w:val="F-zpat"/>
    <w:uiPriority w:val="99"/>
    <w:locked/>
    <w:rsid w:val="00E71F11"/>
    <w:rPr>
      <w:rFonts w:ascii="Arial" w:hAnsi="Arial"/>
      <w:sz w:val="16"/>
      <w:lang w:val="cs-CZ" w:eastAsia="cs-CZ"/>
    </w:rPr>
  </w:style>
  <w:style w:type="paragraph" w:customStyle="1" w:styleId="F-poznmkapodarou">
    <w:name w:val="F - poznámka pod čarou"/>
    <w:basedOn w:val="F-zpat"/>
    <w:uiPriority w:val="99"/>
    <w:rsid w:val="009145F6"/>
    <w:pPr>
      <w:jc w:val="left"/>
    </w:pPr>
  </w:style>
  <w:style w:type="paragraph" w:customStyle="1" w:styleId="F-zdroj">
    <w:name w:val="F - zdroj"/>
    <w:basedOn w:val="F2-zkladn"/>
    <w:next w:val="F2-zkladn"/>
    <w:uiPriority w:val="99"/>
    <w:rsid w:val="00040CE8"/>
    <w:pPr>
      <w:spacing w:before="60" w:line="200" w:lineRule="exact"/>
    </w:pPr>
    <w:rPr>
      <w:i/>
      <w:sz w:val="16"/>
    </w:rPr>
  </w:style>
  <w:style w:type="paragraph" w:customStyle="1" w:styleId="F-titul">
    <w:name w:val="F - titul"/>
    <w:basedOn w:val="F2-zkladn"/>
    <w:next w:val="F2-zkladn"/>
    <w:uiPriority w:val="99"/>
    <w:rsid w:val="00D32759"/>
    <w:pPr>
      <w:keepNext/>
      <w:keepLines/>
      <w:suppressAutoHyphens/>
      <w:spacing w:before="480" w:line="400" w:lineRule="exact"/>
    </w:pPr>
    <w:rPr>
      <w:b/>
      <w:sz w:val="32"/>
    </w:rPr>
  </w:style>
  <w:style w:type="paragraph" w:styleId="Obsah4">
    <w:name w:val="toc 4"/>
    <w:basedOn w:val="Obsah3"/>
    <w:next w:val="Normln"/>
    <w:autoRedefine/>
    <w:uiPriority w:val="99"/>
    <w:semiHidden/>
    <w:rsid w:val="00C77777"/>
  </w:style>
  <w:style w:type="paragraph" w:styleId="Obsah5">
    <w:name w:val="toc 5"/>
    <w:basedOn w:val="Normln"/>
    <w:next w:val="Normln"/>
    <w:autoRedefine/>
    <w:uiPriority w:val="99"/>
    <w:semiHidden/>
    <w:rsid w:val="00C77777"/>
    <w:pPr>
      <w:tabs>
        <w:tab w:val="left" w:pos="794"/>
        <w:tab w:val="right" w:leader="dot" w:pos="9060"/>
      </w:tabs>
      <w:ind w:left="794"/>
    </w:pPr>
  </w:style>
  <w:style w:type="paragraph" w:customStyle="1" w:styleId="F2Alt-texttabulky">
    <w:name w:val="F2+Alt - text tabulky"/>
    <w:basedOn w:val="F2-zkladn"/>
    <w:uiPriority w:val="99"/>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uiPriority w:val="99"/>
    <w:rsid w:val="00E14EC2"/>
    <w:pPr>
      <w:spacing w:before="0" w:line="240" w:lineRule="auto"/>
    </w:pPr>
    <w:rPr>
      <w:rFonts w:ascii="Tahoma" w:hAnsi="Tahoma" w:cs="Times New Roman"/>
      <w:sz w:val="16"/>
    </w:rPr>
  </w:style>
  <w:style w:type="character" w:customStyle="1" w:styleId="TextbublinyChar">
    <w:name w:val="Text bubliny Char"/>
    <w:link w:val="Textbubliny"/>
    <w:uiPriority w:val="99"/>
    <w:locked/>
    <w:rsid w:val="00E14EC2"/>
    <w:rPr>
      <w:rFonts w:ascii="Tahoma" w:hAnsi="Tahoma" w:cs="Times New Roman"/>
      <w:sz w:val="16"/>
    </w:rPr>
  </w:style>
  <w:style w:type="character" w:styleId="Odkaznakoment">
    <w:name w:val="annotation reference"/>
    <w:uiPriority w:val="99"/>
    <w:rsid w:val="00B839BA"/>
    <w:rPr>
      <w:rFonts w:cs="Times New Roman"/>
      <w:sz w:val="16"/>
    </w:rPr>
  </w:style>
  <w:style w:type="paragraph" w:styleId="Textkomente">
    <w:name w:val="annotation text"/>
    <w:basedOn w:val="Normln"/>
    <w:link w:val="TextkomenteChar"/>
    <w:uiPriority w:val="99"/>
    <w:rsid w:val="00B839BA"/>
    <w:rPr>
      <w:rFonts w:cs="Times New Roman"/>
    </w:rPr>
  </w:style>
  <w:style w:type="character" w:customStyle="1" w:styleId="TextkomenteChar">
    <w:name w:val="Text komentáře Char"/>
    <w:link w:val="Textkomente"/>
    <w:uiPriority w:val="99"/>
    <w:locked/>
    <w:rsid w:val="00B839BA"/>
    <w:rPr>
      <w:rFonts w:ascii="Arial" w:hAnsi="Arial" w:cs="Times New Roman"/>
    </w:rPr>
  </w:style>
  <w:style w:type="paragraph" w:styleId="Pedmtkomente">
    <w:name w:val="annotation subject"/>
    <w:basedOn w:val="Textkomente"/>
    <w:next w:val="Textkomente"/>
    <w:link w:val="PedmtkomenteChar"/>
    <w:uiPriority w:val="99"/>
    <w:rsid w:val="00B839BA"/>
    <w:rPr>
      <w:b/>
    </w:rPr>
  </w:style>
  <w:style w:type="character" w:customStyle="1" w:styleId="PedmtkomenteChar">
    <w:name w:val="Předmět komentáře Char"/>
    <w:link w:val="Pedmtkomente"/>
    <w:uiPriority w:val="99"/>
    <w:locked/>
    <w:rsid w:val="00B839BA"/>
    <w:rPr>
      <w:rFonts w:ascii="Arial" w:hAnsi="Arial" w:cs="Times New Roman"/>
      <w:b/>
    </w:rPr>
  </w:style>
  <w:style w:type="paragraph" w:customStyle="1" w:styleId="BodytextFidelity">
    <w:name w:val="Body text Fidelity"/>
    <w:uiPriority w:val="99"/>
    <w:rsid w:val="00995070"/>
    <w:pPr>
      <w:spacing w:before="40" w:after="120" w:line="288" w:lineRule="auto"/>
    </w:pPr>
    <w:rPr>
      <w:rFonts w:ascii="Arial" w:hAnsi="Arial"/>
      <w:color w:val="555555"/>
      <w:sz w:val="18"/>
      <w:szCs w:val="22"/>
      <w:lang w:val="en-GB" w:eastAsia="en-GB"/>
    </w:rPr>
  </w:style>
  <w:style w:type="character" w:customStyle="1" w:styleId="Nevyeenzmnka1">
    <w:name w:val="Nevyřešená zmínka1"/>
    <w:uiPriority w:val="99"/>
    <w:semiHidden/>
    <w:rsid w:val="00954F04"/>
    <w:rPr>
      <w:color w:val="808080"/>
      <w:shd w:val="clear" w:color="auto" w:fill="E6E6E6"/>
    </w:rPr>
  </w:style>
  <w:style w:type="paragraph" w:styleId="Odstavecseseznamem">
    <w:name w:val="List Paragraph"/>
    <w:basedOn w:val="Normln"/>
    <w:uiPriority w:val="99"/>
    <w:qFormat/>
    <w:rsid w:val="00964C28"/>
    <w:pPr>
      <w:spacing w:before="0" w:after="160" w:line="259" w:lineRule="auto"/>
      <w:ind w:left="720"/>
      <w:contextualSpacing/>
      <w:jc w:val="left"/>
    </w:pPr>
    <w:rPr>
      <w:rFonts w:ascii="Calibri" w:hAnsi="Calibri" w:cs="Times New Roman"/>
      <w:sz w:val="22"/>
      <w:szCs w:val="22"/>
      <w:lang w:eastAsia="en-US"/>
    </w:rPr>
  </w:style>
  <w:style w:type="paragraph" w:styleId="Revize">
    <w:name w:val="Revision"/>
    <w:hidden/>
    <w:uiPriority w:val="99"/>
    <w:semiHidden/>
    <w:rsid w:val="00CE02FD"/>
    <w:rPr>
      <w:rFonts w:ascii="Arial" w:hAnsi="Arial" w:cs="Arial"/>
    </w:rPr>
  </w:style>
  <w:style w:type="paragraph" w:styleId="Rozloendokumentu">
    <w:name w:val="Document Map"/>
    <w:basedOn w:val="Normln"/>
    <w:link w:val="RozloendokumentuChar"/>
    <w:uiPriority w:val="99"/>
    <w:semiHidden/>
    <w:locked/>
    <w:rsid w:val="00BC0181"/>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916685"/>
    <w:rPr>
      <w:rFonts w:cs="Times New Roman"/>
      <w:sz w:val="2"/>
    </w:rPr>
  </w:style>
  <w:style w:type="numbering" w:styleId="lnekoddl">
    <w:name w:val="Outline List 3"/>
    <w:basedOn w:val="Bezseznamu"/>
    <w:uiPriority w:val="99"/>
    <w:semiHidden/>
    <w:unhideWhenUsed/>
    <w:locked/>
    <w:rsid w:val="001B2CDA"/>
    <w:pPr>
      <w:numPr>
        <w:numId w:val="38"/>
      </w:numPr>
    </w:pPr>
  </w:style>
  <w:style w:type="numbering" w:styleId="1ai">
    <w:name w:val="Outline List 1"/>
    <w:basedOn w:val="Bezseznamu"/>
    <w:uiPriority w:val="99"/>
    <w:semiHidden/>
    <w:unhideWhenUsed/>
    <w:locked/>
    <w:rsid w:val="001B2CDA"/>
    <w:pPr>
      <w:numPr>
        <w:numId w:val="37"/>
      </w:numPr>
    </w:pPr>
  </w:style>
  <w:style w:type="numbering" w:styleId="111111">
    <w:name w:val="Outline List 2"/>
    <w:basedOn w:val="Bezseznamu"/>
    <w:uiPriority w:val="99"/>
    <w:semiHidden/>
    <w:unhideWhenUsed/>
    <w:locked/>
    <w:rsid w:val="001B2CD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012532">
      <w:marLeft w:val="0"/>
      <w:marRight w:val="0"/>
      <w:marTop w:val="0"/>
      <w:marBottom w:val="0"/>
      <w:divBdr>
        <w:top w:val="none" w:sz="0" w:space="0" w:color="auto"/>
        <w:left w:val="none" w:sz="0" w:space="0" w:color="auto"/>
        <w:bottom w:val="none" w:sz="0" w:space="0" w:color="auto"/>
        <w:right w:val="none" w:sz="0" w:space="0" w:color="auto"/>
      </w:divBdr>
    </w:div>
    <w:div w:id="1646012533">
      <w:marLeft w:val="0"/>
      <w:marRight w:val="0"/>
      <w:marTop w:val="0"/>
      <w:marBottom w:val="0"/>
      <w:divBdr>
        <w:top w:val="none" w:sz="0" w:space="0" w:color="auto"/>
        <w:left w:val="none" w:sz="0" w:space="0" w:color="auto"/>
        <w:bottom w:val="none" w:sz="0" w:space="0" w:color="auto"/>
        <w:right w:val="none" w:sz="0" w:space="0" w:color="auto"/>
      </w:divBdr>
    </w:div>
    <w:div w:id="1646012534">
      <w:marLeft w:val="0"/>
      <w:marRight w:val="0"/>
      <w:marTop w:val="0"/>
      <w:marBottom w:val="0"/>
      <w:divBdr>
        <w:top w:val="none" w:sz="0" w:space="0" w:color="auto"/>
        <w:left w:val="none" w:sz="0" w:space="0" w:color="auto"/>
        <w:bottom w:val="none" w:sz="0" w:space="0" w:color="auto"/>
        <w:right w:val="none" w:sz="0" w:space="0" w:color="auto"/>
      </w:divBdr>
    </w:div>
    <w:div w:id="1646012535">
      <w:marLeft w:val="0"/>
      <w:marRight w:val="0"/>
      <w:marTop w:val="0"/>
      <w:marBottom w:val="0"/>
      <w:divBdr>
        <w:top w:val="none" w:sz="0" w:space="0" w:color="auto"/>
        <w:left w:val="none" w:sz="0" w:space="0" w:color="auto"/>
        <w:bottom w:val="none" w:sz="0" w:space="0" w:color="auto"/>
        <w:right w:val="none" w:sz="0" w:space="0" w:color="auto"/>
      </w:divBdr>
    </w:div>
    <w:div w:id="1646012536">
      <w:marLeft w:val="0"/>
      <w:marRight w:val="0"/>
      <w:marTop w:val="0"/>
      <w:marBottom w:val="0"/>
      <w:divBdr>
        <w:top w:val="none" w:sz="0" w:space="0" w:color="auto"/>
        <w:left w:val="none" w:sz="0" w:space="0" w:color="auto"/>
        <w:bottom w:val="none" w:sz="0" w:space="0" w:color="auto"/>
        <w:right w:val="none" w:sz="0" w:space="0" w:color="auto"/>
      </w:divBdr>
    </w:div>
    <w:div w:id="1646012537">
      <w:marLeft w:val="0"/>
      <w:marRight w:val="0"/>
      <w:marTop w:val="0"/>
      <w:marBottom w:val="0"/>
      <w:divBdr>
        <w:top w:val="none" w:sz="0" w:space="0" w:color="auto"/>
        <w:left w:val="none" w:sz="0" w:space="0" w:color="auto"/>
        <w:bottom w:val="none" w:sz="0" w:space="0" w:color="auto"/>
        <w:right w:val="none" w:sz="0" w:space="0" w:color="auto"/>
      </w:divBdr>
    </w:div>
    <w:div w:id="1646012538">
      <w:marLeft w:val="0"/>
      <w:marRight w:val="0"/>
      <w:marTop w:val="0"/>
      <w:marBottom w:val="0"/>
      <w:divBdr>
        <w:top w:val="none" w:sz="0" w:space="0" w:color="auto"/>
        <w:left w:val="none" w:sz="0" w:space="0" w:color="auto"/>
        <w:bottom w:val="none" w:sz="0" w:space="0" w:color="auto"/>
        <w:right w:val="none" w:sz="0" w:space="0" w:color="auto"/>
      </w:divBdr>
    </w:div>
    <w:div w:id="1646012549">
      <w:marLeft w:val="0"/>
      <w:marRight w:val="0"/>
      <w:marTop w:val="0"/>
      <w:marBottom w:val="0"/>
      <w:divBdr>
        <w:top w:val="none" w:sz="0" w:space="0" w:color="auto"/>
        <w:left w:val="none" w:sz="0" w:space="0" w:color="auto"/>
        <w:bottom w:val="none" w:sz="0" w:space="0" w:color="auto"/>
        <w:right w:val="none" w:sz="0" w:space="0" w:color="auto"/>
      </w:divBdr>
      <w:divsChild>
        <w:div w:id="1646012539">
          <w:marLeft w:val="0"/>
          <w:marRight w:val="0"/>
          <w:marTop w:val="0"/>
          <w:marBottom w:val="0"/>
          <w:divBdr>
            <w:top w:val="none" w:sz="0" w:space="0" w:color="auto"/>
            <w:left w:val="none" w:sz="0" w:space="0" w:color="auto"/>
            <w:bottom w:val="none" w:sz="0" w:space="0" w:color="auto"/>
            <w:right w:val="none" w:sz="0" w:space="0" w:color="auto"/>
          </w:divBdr>
        </w:div>
        <w:div w:id="1646012540">
          <w:marLeft w:val="0"/>
          <w:marRight w:val="0"/>
          <w:marTop w:val="0"/>
          <w:marBottom w:val="240"/>
          <w:divBdr>
            <w:top w:val="none" w:sz="0" w:space="0" w:color="auto"/>
            <w:left w:val="none" w:sz="0" w:space="0" w:color="auto"/>
            <w:bottom w:val="none" w:sz="0" w:space="0" w:color="auto"/>
            <w:right w:val="none" w:sz="0" w:space="0" w:color="auto"/>
          </w:divBdr>
        </w:div>
        <w:div w:id="1646012541">
          <w:marLeft w:val="0"/>
          <w:marRight w:val="0"/>
          <w:marTop w:val="0"/>
          <w:marBottom w:val="0"/>
          <w:divBdr>
            <w:top w:val="none" w:sz="0" w:space="0" w:color="auto"/>
            <w:left w:val="none" w:sz="0" w:space="0" w:color="auto"/>
            <w:bottom w:val="none" w:sz="0" w:space="0" w:color="auto"/>
            <w:right w:val="none" w:sz="0" w:space="0" w:color="auto"/>
          </w:divBdr>
        </w:div>
        <w:div w:id="1646012542">
          <w:marLeft w:val="0"/>
          <w:marRight w:val="0"/>
          <w:marTop w:val="0"/>
          <w:marBottom w:val="0"/>
          <w:divBdr>
            <w:top w:val="none" w:sz="0" w:space="0" w:color="auto"/>
            <w:left w:val="none" w:sz="0" w:space="0" w:color="auto"/>
            <w:bottom w:val="none" w:sz="0" w:space="0" w:color="auto"/>
            <w:right w:val="none" w:sz="0" w:space="0" w:color="auto"/>
          </w:divBdr>
        </w:div>
        <w:div w:id="1646012543">
          <w:marLeft w:val="0"/>
          <w:marRight w:val="0"/>
          <w:marTop w:val="0"/>
          <w:marBottom w:val="0"/>
          <w:divBdr>
            <w:top w:val="none" w:sz="0" w:space="0" w:color="auto"/>
            <w:left w:val="none" w:sz="0" w:space="0" w:color="auto"/>
            <w:bottom w:val="none" w:sz="0" w:space="0" w:color="auto"/>
            <w:right w:val="none" w:sz="0" w:space="0" w:color="auto"/>
          </w:divBdr>
        </w:div>
        <w:div w:id="1646012544">
          <w:marLeft w:val="0"/>
          <w:marRight w:val="0"/>
          <w:marTop w:val="0"/>
          <w:marBottom w:val="0"/>
          <w:divBdr>
            <w:top w:val="none" w:sz="0" w:space="0" w:color="auto"/>
            <w:left w:val="none" w:sz="0" w:space="0" w:color="auto"/>
            <w:bottom w:val="none" w:sz="0" w:space="0" w:color="auto"/>
            <w:right w:val="none" w:sz="0" w:space="0" w:color="auto"/>
          </w:divBdr>
        </w:div>
        <w:div w:id="1646012545">
          <w:marLeft w:val="0"/>
          <w:marRight w:val="0"/>
          <w:marTop w:val="0"/>
          <w:marBottom w:val="240"/>
          <w:divBdr>
            <w:top w:val="none" w:sz="0" w:space="0" w:color="auto"/>
            <w:left w:val="none" w:sz="0" w:space="0" w:color="auto"/>
            <w:bottom w:val="none" w:sz="0" w:space="0" w:color="auto"/>
            <w:right w:val="none" w:sz="0" w:space="0" w:color="auto"/>
          </w:divBdr>
        </w:div>
        <w:div w:id="1646012546">
          <w:marLeft w:val="0"/>
          <w:marRight w:val="0"/>
          <w:marTop w:val="0"/>
          <w:marBottom w:val="0"/>
          <w:divBdr>
            <w:top w:val="none" w:sz="0" w:space="0" w:color="auto"/>
            <w:left w:val="none" w:sz="0" w:space="0" w:color="auto"/>
            <w:bottom w:val="none" w:sz="0" w:space="0" w:color="auto"/>
            <w:right w:val="none" w:sz="0" w:space="0" w:color="auto"/>
          </w:divBdr>
        </w:div>
        <w:div w:id="1646012547">
          <w:marLeft w:val="0"/>
          <w:marRight w:val="0"/>
          <w:marTop w:val="0"/>
          <w:marBottom w:val="0"/>
          <w:divBdr>
            <w:top w:val="none" w:sz="0" w:space="0" w:color="auto"/>
            <w:left w:val="none" w:sz="0" w:space="0" w:color="auto"/>
            <w:bottom w:val="none" w:sz="0" w:space="0" w:color="auto"/>
            <w:right w:val="none" w:sz="0" w:space="0" w:color="auto"/>
          </w:divBdr>
        </w:div>
        <w:div w:id="1646012548">
          <w:marLeft w:val="0"/>
          <w:marRight w:val="0"/>
          <w:marTop w:val="0"/>
          <w:marBottom w:val="0"/>
          <w:divBdr>
            <w:top w:val="none" w:sz="0" w:space="0" w:color="auto"/>
            <w:left w:val="none" w:sz="0" w:space="0" w:color="auto"/>
            <w:bottom w:val="none" w:sz="0" w:space="0" w:color="auto"/>
            <w:right w:val="none" w:sz="0" w:space="0" w:color="auto"/>
          </w:divBdr>
        </w:div>
        <w:div w:id="1646012550">
          <w:marLeft w:val="0"/>
          <w:marRight w:val="0"/>
          <w:marTop w:val="0"/>
          <w:marBottom w:val="0"/>
          <w:divBdr>
            <w:top w:val="none" w:sz="0" w:space="0" w:color="auto"/>
            <w:left w:val="none" w:sz="0" w:space="0" w:color="auto"/>
            <w:bottom w:val="none" w:sz="0" w:space="0" w:color="auto"/>
            <w:right w:val="none" w:sz="0" w:space="0" w:color="auto"/>
          </w:divBdr>
        </w:div>
        <w:div w:id="1646012551">
          <w:marLeft w:val="0"/>
          <w:marRight w:val="0"/>
          <w:marTop w:val="0"/>
          <w:marBottom w:val="0"/>
          <w:divBdr>
            <w:top w:val="none" w:sz="0" w:space="0" w:color="auto"/>
            <w:left w:val="none" w:sz="0" w:space="0" w:color="auto"/>
            <w:bottom w:val="none" w:sz="0" w:space="0" w:color="auto"/>
            <w:right w:val="none" w:sz="0" w:space="0" w:color="auto"/>
          </w:divBdr>
        </w:div>
        <w:div w:id="1646012552">
          <w:marLeft w:val="0"/>
          <w:marRight w:val="0"/>
          <w:marTop w:val="0"/>
          <w:marBottom w:val="0"/>
          <w:divBdr>
            <w:top w:val="none" w:sz="0" w:space="0" w:color="auto"/>
            <w:left w:val="none" w:sz="0" w:space="0" w:color="auto"/>
            <w:bottom w:val="none" w:sz="0" w:space="0" w:color="auto"/>
            <w:right w:val="none" w:sz="0" w:space="0" w:color="auto"/>
          </w:divBdr>
        </w:div>
        <w:div w:id="1646012553">
          <w:marLeft w:val="0"/>
          <w:marRight w:val="0"/>
          <w:marTop w:val="0"/>
          <w:marBottom w:val="0"/>
          <w:divBdr>
            <w:top w:val="none" w:sz="0" w:space="0" w:color="auto"/>
            <w:left w:val="none" w:sz="0" w:space="0" w:color="auto"/>
            <w:bottom w:val="none" w:sz="0" w:space="0" w:color="auto"/>
            <w:right w:val="none" w:sz="0" w:space="0" w:color="auto"/>
          </w:divBdr>
        </w:div>
        <w:div w:id="1646012554">
          <w:marLeft w:val="0"/>
          <w:marRight w:val="0"/>
          <w:marTop w:val="0"/>
          <w:marBottom w:val="0"/>
          <w:divBdr>
            <w:top w:val="none" w:sz="0" w:space="0" w:color="auto"/>
            <w:left w:val="none" w:sz="0" w:space="0" w:color="auto"/>
            <w:bottom w:val="none" w:sz="0" w:space="0" w:color="auto"/>
            <w:right w:val="none" w:sz="0" w:space="0" w:color="auto"/>
          </w:divBdr>
        </w:div>
        <w:div w:id="1646012555">
          <w:marLeft w:val="0"/>
          <w:marRight w:val="0"/>
          <w:marTop w:val="0"/>
          <w:marBottom w:val="0"/>
          <w:divBdr>
            <w:top w:val="none" w:sz="0" w:space="0" w:color="auto"/>
            <w:left w:val="none" w:sz="0" w:space="0" w:color="auto"/>
            <w:bottom w:val="none" w:sz="0" w:space="0" w:color="auto"/>
            <w:right w:val="none" w:sz="0" w:space="0" w:color="auto"/>
          </w:divBdr>
        </w:div>
        <w:div w:id="1646012556">
          <w:marLeft w:val="0"/>
          <w:marRight w:val="0"/>
          <w:marTop w:val="0"/>
          <w:marBottom w:val="0"/>
          <w:divBdr>
            <w:top w:val="none" w:sz="0" w:space="0" w:color="auto"/>
            <w:left w:val="none" w:sz="0" w:space="0" w:color="auto"/>
            <w:bottom w:val="none" w:sz="0" w:space="0" w:color="auto"/>
            <w:right w:val="none" w:sz="0" w:space="0" w:color="auto"/>
          </w:divBdr>
        </w:div>
        <w:div w:id="1646012557">
          <w:marLeft w:val="0"/>
          <w:marRight w:val="0"/>
          <w:marTop w:val="0"/>
          <w:marBottom w:val="0"/>
          <w:divBdr>
            <w:top w:val="none" w:sz="0" w:space="0" w:color="auto"/>
            <w:left w:val="none" w:sz="0" w:space="0" w:color="auto"/>
            <w:bottom w:val="none" w:sz="0" w:space="0" w:color="auto"/>
            <w:right w:val="none" w:sz="0" w:space="0" w:color="auto"/>
          </w:divBdr>
        </w:div>
        <w:div w:id="1646012558">
          <w:marLeft w:val="0"/>
          <w:marRight w:val="0"/>
          <w:marTop w:val="0"/>
          <w:marBottom w:val="240"/>
          <w:divBdr>
            <w:top w:val="none" w:sz="0" w:space="0" w:color="auto"/>
            <w:left w:val="none" w:sz="0" w:space="0" w:color="auto"/>
            <w:bottom w:val="none" w:sz="0" w:space="0" w:color="auto"/>
            <w:right w:val="none" w:sz="0" w:space="0" w:color="auto"/>
          </w:divBdr>
        </w:div>
        <w:div w:id="1646012559">
          <w:marLeft w:val="0"/>
          <w:marRight w:val="0"/>
          <w:marTop w:val="0"/>
          <w:marBottom w:val="0"/>
          <w:divBdr>
            <w:top w:val="none" w:sz="0" w:space="0" w:color="auto"/>
            <w:left w:val="none" w:sz="0" w:space="0" w:color="auto"/>
            <w:bottom w:val="none" w:sz="0" w:space="0" w:color="auto"/>
            <w:right w:val="none" w:sz="0" w:space="0" w:color="auto"/>
          </w:divBdr>
        </w:div>
        <w:div w:id="1646012560">
          <w:marLeft w:val="0"/>
          <w:marRight w:val="0"/>
          <w:marTop w:val="0"/>
          <w:marBottom w:val="0"/>
          <w:divBdr>
            <w:top w:val="none" w:sz="0" w:space="0" w:color="auto"/>
            <w:left w:val="none" w:sz="0" w:space="0" w:color="auto"/>
            <w:bottom w:val="none" w:sz="0" w:space="0" w:color="auto"/>
            <w:right w:val="none" w:sz="0" w:space="0" w:color="auto"/>
          </w:divBdr>
        </w:div>
        <w:div w:id="1646012561">
          <w:marLeft w:val="0"/>
          <w:marRight w:val="0"/>
          <w:marTop w:val="0"/>
          <w:marBottom w:val="240"/>
          <w:divBdr>
            <w:top w:val="none" w:sz="0" w:space="0" w:color="auto"/>
            <w:left w:val="none" w:sz="0" w:space="0" w:color="auto"/>
            <w:bottom w:val="none" w:sz="0" w:space="0" w:color="auto"/>
            <w:right w:val="none" w:sz="0" w:space="0" w:color="auto"/>
          </w:divBdr>
        </w:div>
        <w:div w:id="1646012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ity.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delity.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1308</Words>
  <Characters>7720</Characters>
  <Application>Microsoft Office Word</Application>
  <DocSecurity>0</DocSecurity>
  <Lines>64</Lines>
  <Paragraphs>18</Paragraphs>
  <ScaleCrop>false</ScaleCrop>
  <Company>TPA-NOTIA, s.r.o.</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dc:description/>
  <cp:lastModifiedBy>Tereza Sadílková</cp:lastModifiedBy>
  <cp:revision>3</cp:revision>
  <cp:lastPrinted>2018-03-06T14:32:00Z</cp:lastPrinted>
  <dcterms:created xsi:type="dcterms:W3CDTF">2018-06-12T12:05:00Z</dcterms:created>
  <dcterms:modified xsi:type="dcterms:W3CDTF">2018-06-12T12:17:00Z</dcterms:modified>
</cp:coreProperties>
</file>